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A34" w:rsidRDefault="00A049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6A34" w:rsidRDefault="009E6A34">
      <w:pPr>
        <w:spacing w:line="420" w:lineRule="exact"/>
        <w:jc w:val="center"/>
        <w:rPr>
          <w:rFonts w:ascii="Arial" w:hAnsi="Arial" w:cs="Arial"/>
          <w:b/>
          <w:snapToGrid/>
          <w:sz w:val="32"/>
          <w:szCs w:val="32"/>
        </w:rPr>
      </w:pPr>
    </w:p>
    <w:p w:rsidR="009E6A34" w:rsidRDefault="00A049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6A34" w:rsidRDefault="009E6A34">
      <w:pPr>
        <w:spacing w:line="420" w:lineRule="exact"/>
        <w:jc w:val="both"/>
        <w:rPr>
          <w:rFonts w:ascii="Arial" w:hAnsi="Arial" w:cs="Arial"/>
          <w:snapToGrid/>
        </w:rPr>
      </w:pPr>
    </w:p>
    <w:p w:rsidR="009E6A34" w:rsidRDefault="00A049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6A34" w:rsidRDefault="00A049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6A34" w:rsidRDefault="009E6A34">
      <w:pPr>
        <w:spacing w:line="420" w:lineRule="exact"/>
        <w:jc w:val="both"/>
        <w:rPr>
          <w:rFonts w:ascii="Arial" w:hAnsi="Arial" w:cs="Arial"/>
          <w:i/>
          <w:snapToGrid/>
          <w:color w:val="0099FF"/>
          <w:sz w:val="18"/>
          <w:szCs w:val="18"/>
        </w:rPr>
      </w:pPr>
    </w:p>
    <w:p w:rsidR="009E6A34" w:rsidRDefault="00A049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6A34" w:rsidRDefault="009E6A34">
      <w:pPr>
        <w:pStyle w:val="a8"/>
        <w:spacing w:before="0" w:after="0" w:line="240" w:lineRule="auto"/>
        <w:jc w:val="left"/>
        <w:rPr>
          <w:rFonts w:ascii="Arial" w:hAnsi="Arial" w:cs="Arial"/>
          <w:bCs w:val="0"/>
          <w:sz w:val="21"/>
          <w:szCs w:val="21"/>
        </w:rPr>
      </w:pPr>
    </w:p>
    <w:p w:rsidR="009E6A34" w:rsidRDefault="00A049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libnma</w:t>
      </w:r>
      <w:proofErr w:type="spellEnd"/>
      <w:r>
        <w:rPr>
          <w:rFonts w:ascii="微软雅黑" w:hAnsi="微软雅黑"/>
          <w:b w:val="0"/>
          <w:sz w:val="21"/>
        </w:rPr>
        <w:t xml:space="preserve"> </w:t>
      </w:r>
      <w:r w:rsidR="008B39E7">
        <w:rPr>
          <w:rFonts w:ascii="微软雅黑" w:hAnsi="微软雅黑"/>
          <w:b w:val="0"/>
          <w:sz w:val="21"/>
        </w:rPr>
        <w:t>1.8.32</w:t>
      </w:r>
    </w:p>
    <w:p w:rsidR="009E6A34" w:rsidRDefault="00A049A1">
      <w:pPr>
        <w:rPr>
          <w:rFonts w:ascii="Arial" w:hAnsi="Arial" w:cs="Arial"/>
          <w:b/>
        </w:rPr>
      </w:pPr>
      <w:r>
        <w:rPr>
          <w:rFonts w:ascii="Arial" w:hAnsi="Arial" w:cs="Arial"/>
          <w:b/>
        </w:rPr>
        <w:t xml:space="preserve">Copyright notice: </w:t>
      </w:r>
    </w:p>
    <w:p w:rsidR="009E6A34" w:rsidRDefault="00A049A1">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 xml:space="preserve">Copyright (C) </w:t>
      </w:r>
      <w:r>
        <w:rPr>
          <w:rFonts w:ascii="宋体" w:hAnsi="宋体"/>
          <w:sz w:val="22"/>
        </w:rPr>
        <w:t>2011, 2013 Red Hat, Inc.</w:t>
      </w:r>
      <w:r>
        <w:rPr>
          <w:rFonts w:ascii="宋体" w:hAnsi="宋体"/>
          <w:sz w:val="22"/>
        </w:rPr>
        <w:br/>
      </w:r>
      <w:r>
        <w:rPr>
          <w:rFonts w:ascii="宋体" w:hAnsi="宋体"/>
          <w:sz w:val="22"/>
        </w:rPr>
        <w:t>Copyright © 201</w:t>
      </w:r>
      <w:r w:rsidR="008B39E7">
        <w:rPr>
          <w:rFonts w:ascii="宋体" w:hAnsi="宋体"/>
          <w:sz w:val="22"/>
        </w:rPr>
        <w:t xml:space="preserve">7, 2018 The </w:t>
      </w:r>
      <w:proofErr w:type="spellStart"/>
      <w:r w:rsidR="008B39E7">
        <w:rPr>
          <w:rFonts w:ascii="宋体" w:hAnsi="宋体"/>
          <w:sz w:val="22"/>
        </w:rPr>
        <w:t>libnma</w:t>
      </w:r>
      <w:proofErr w:type="spellEnd"/>
      <w:r w:rsidR="008B39E7">
        <w:rPr>
          <w:rFonts w:ascii="宋体" w:hAnsi="宋体"/>
          <w:sz w:val="22"/>
        </w:rPr>
        <w:t xml:space="preserve"> Authors</w:t>
      </w:r>
      <w:r>
        <w:rPr>
          <w:rFonts w:ascii="宋体" w:hAnsi="宋体"/>
          <w:sz w:val="22"/>
        </w:rPr>
        <w:br/>
        <w:t>Copyright 2007 - 2017 Red Hat, Inc.</w:t>
      </w:r>
      <w:r>
        <w:rPr>
          <w:rFonts w:ascii="宋体" w:hAnsi="宋体"/>
          <w:sz w:val="22"/>
        </w:rPr>
        <w:br/>
        <w:t>Copyright (C) 2015,2017 Red Hat, Inc.</w:t>
      </w:r>
      <w:r>
        <w:rPr>
          <w:rFonts w:ascii="宋体" w:hAnsi="宋体"/>
          <w:sz w:val="22"/>
        </w:rPr>
        <w:br/>
        <w:t>Copyright (C) 2016 Red Hat, Inc.</w:t>
      </w:r>
      <w:r>
        <w:rPr>
          <w:rFonts w:ascii="宋体" w:hAnsi="宋体"/>
          <w:sz w:val="22"/>
        </w:rPr>
        <w:br/>
        <w:t>Copyright 2008 - 2011 Red Hat, Inc.</w:t>
      </w:r>
      <w:r>
        <w:rPr>
          <w:rFonts w:ascii="宋体" w:hAnsi="宋体"/>
          <w:sz w:val="22"/>
        </w:rPr>
        <w:br/>
        <w:t>Copyright (C) 20</w:t>
      </w:r>
      <w:r>
        <w:rPr>
          <w:rFonts w:ascii="宋体" w:hAnsi="宋体"/>
          <w:sz w:val="22"/>
        </w:rPr>
        <w:t>11 - 2018 Red Hat,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(C) Copyright 2016 Red Hat, Inc.</w:t>
      </w:r>
      <w:r>
        <w:rPr>
          <w:rFonts w:ascii="宋体" w:hAnsi="宋体"/>
          <w:sz w:val="22"/>
        </w:rPr>
        <w:br/>
        <w:t>Copyright (C) 1989, 1991 Free Software Foundation, Inc., 51 Franklin Street, Fifth Floor, Boston, MA 02110-1301 USA Everyone is permitted to copy and distribute verbatim copies of this license docume</w:t>
      </w:r>
      <w:r>
        <w:rPr>
          <w:rFonts w:ascii="宋体" w:hAnsi="宋体"/>
          <w:sz w:val="22"/>
        </w:rPr>
        <w:t>nt, but changing it is not allowed.</w:t>
      </w:r>
      <w:r>
        <w:rPr>
          <w:rFonts w:ascii="宋体" w:hAnsi="宋体"/>
          <w:sz w:val="22"/>
        </w:rPr>
        <w:br/>
        <w:t>Copyright 2007 - 2015 Red Hat, Inc.</w:t>
      </w:r>
      <w:r>
        <w:rPr>
          <w:rFonts w:ascii="宋体" w:hAnsi="宋体"/>
          <w:sz w:val="22"/>
        </w:rPr>
        <w:br/>
        <w:t>Copyright 2012 - 2019 Red Hat, Inc.</w:t>
      </w:r>
      <w:r>
        <w:rPr>
          <w:rFonts w:ascii="宋体" w:hAnsi="宋体"/>
          <w:sz w:val="22"/>
        </w:rPr>
        <w:br/>
        <w:t>Copyright (C) 2017,2018 Red Hat, Inc.</w:t>
      </w:r>
      <w:r>
        <w:rPr>
          <w:rFonts w:ascii="宋体" w:hAnsi="宋体"/>
          <w:sz w:val="22"/>
        </w:rPr>
        <w:br/>
        <w:t>Copyright 2018 Red Hat, Inc.</w:t>
      </w:r>
      <w:r>
        <w:rPr>
          <w:rFonts w:ascii="宋体" w:hAnsi="宋体"/>
          <w:sz w:val="22"/>
        </w:rPr>
        <w:br/>
        <w:t>Copyright (C) 2009 - 2012 Red Hat, Inc.</w:t>
      </w:r>
      <w:r>
        <w:rPr>
          <w:rFonts w:ascii="宋体" w:hAnsi="宋体"/>
          <w:sz w:val="22"/>
        </w:rPr>
        <w:br/>
      </w:r>
      <w:r>
        <w:rPr>
          <w:rFonts w:ascii="宋体" w:hAnsi="宋体"/>
          <w:sz w:val="22"/>
        </w:rPr>
        <w:lastRenderedPageBreak/>
        <w:t>Copyright (C) 2017 Red Hat,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(C) Copy</w:t>
      </w:r>
      <w:r>
        <w:rPr>
          <w:rFonts w:ascii="宋体" w:hAnsi="宋体"/>
          <w:sz w:val="22"/>
        </w:rPr>
        <w:t>right 2017 Red Hat, Inc.</w:t>
      </w:r>
      <w:r>
        <w:rPr>
          <w:rFonts w:ascii="宋体" w:hAnsi="宋体"/>
          <w:sz w:val="22"/>
        </w:rPr>
        <w:br/>
        <w:t>Copyright 2018, 2019 Red Hat, Inc.</w:t>
      </w:r>
      <w:r>
        <w:rPr>
          <w:rFonts w:ascii="宋体" w:hAnsi="宋体"/>
          <w:sz w:val="22"/>
        </w:rPr>
        <w:br/>
        <w:t>Copyright (C) 2011-2017 Red Hat, Inc.</w:t>
      </w:r>
      <w:r>
        <w:rPr>
          <w:rFonts w:ascii="宋体" w:hAnsi="宋体"/>
          <w:sz w:val="22"/>
        </w:rPr>
        <w:br/>
        <w:t>Copyright 2007 - 2014 Red Hat, Inc.</w:t>
      </w:r>
      <w:r>
        <w:rPr>
          <w:rFonts w:ascii="宋体" w:hAnsi="宋体"/>
          <w:sz w:val="22"/>
        </w:rPr>
        <w:br/>
        <w:t>Copyright (C) 2019 Red Hat,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(C) Copyright 2008 - 2018 Red Hat, Inc.</w:t>
      </w:r>
      <w:r>
        <w:rPr>
          <w:rFonts w:ascii="宋体" w:hAnsi="宋体"/>
          <w:sz w:val="22"/>
        </w:rPr>
        <w:br/>
        <w:t>Copyright 2007 - 2019 Red Hat, Inc.</w:t>
      </w:r>
      <w:r>
        <w:rPr>
          <w:rFonts w:ascii="宋体" w:hAnsi="宋体"/>
          <w:sz w:val="22"/>
        </w:rPr>
        <w:br/>
        <w:t>Copyright (C)</w:t>
      </w:r>
      <w:r>
        <w:rPr>
          <w:rFonts w:ascii="宋体" w:hAnsi="宋体"/>
          <w:sz w:val="22"/>
        </w:rPr>
        <w:t xml:space="preserve"> 1999, 2000 </w:t>
      </w:r>
      <w:proofErr w:type="spellStart"/>
      <w:r>
        <w:rPr>
          <w:rFonts w:ascii="宋体" w:hAnsi="宋体"/>
          <w:sz w:val="22"/>
        </w:rPr>
        <w:t>Eazel</w:t>
      </w:r>
      <w:proofErr w:type="spellEnd"/>
      <w:r>
        <w:rPr>
          <w:rFonts w:ascii="宋体" w:hAnsi="宋体"/>
          <w:sz w:val="22"/>
        </w:rPr>
        <w:t>, Inc.</w:t>
      </w:r>
      <w:r>
        <w:rPr>
          <w:rFonts w:ascii="宋体" w:hAnsi="宋体"/>
          <w:sz w:val="22"/>
        </w:rPr>
        <w:br/>
        <w:t>Copyright 2009 - 2019 Red Hat,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(C) Copyright 2015 Red Hat, Inc.</w:t>
      </w:r>
      <w:r>
        <w:rPr>
          <w:rFonts w:ascii="宋体" w:hAnsi="宋体"/>
          <w:sz w:val="22"/>
        </w:rPr>
        <w:br/>
        <w:t>Copyright 2015 Red Hat, Inc.</w:t>
      </w:r>
      <w:r>
        <w:rPr>
          <w:rFonts w:ascii="宋体" w:hAnsi="宋体"/>
          <w:sz w:val="22"/>
        </w:rPr>
        <w:br/>
        <w:t>Copyright (C) 1991, 1999 Free Software Foundation,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(C) Copyright 2009 Red Hat, Inc.</w:t>
      </w:r>
      <w:r>
        <w:rPr>
          <w:rFonts w:ascii="宋体" w:hAnsi="宋体"/>
          <w:sz w:val="22"/>
        </w:rPr>
        <w:br/>
      </w:r>
      <w:r w:rsidR="008B39E7">
        <w:rPr>
          <w:rFonts w:ascii="宋体" w:hAnsi="宋体"/>
          <w:sz w:val="22"/>
        </w:rPr>
        <w:t>Copyright</w:t>
      </w:r>
      <w:r w:rsidR="008B39E7">
        <w:rPr>
          <w:rFonts w:ascii="宋体" w:hAnsi="宋体"/>
          <w:sz w:val="22"/>
        </w:rPr>
        <w:t xml:space="preserve"> </w:t>
      </w:r>
      <w:r>
        <w:rPr>
          <w:rFonts w:ascii="宋体" w:hAnsi="宋体"/>
          <w:sz w:val="22"/>
        </w:rPr>
        <w:t xml:space="preserve">(C) Copyright 2018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br/>
        <w:t>Copyright (</w:t>
      </w:r>
      <w:r>
        <w:rPr>
          <w:rFonts w:ascii="宋体" w:hAnsi="宋体"/>
          <w:sz w:val="22"/>
        </w:rPr>
        <w:t>C) 2012 Colin Walters &lt;walters@verbum.org&gt;.</w:t>
      </w:r>
      <w:r>
        <w:rPr>
          <w:rFonts w:ascii="宋体" w:hAnsi="宋体"/>
          <w:sz w:val="22"/>
        </w:rPr>
        <w:br/>
        <w:t>Copyright (C) 2018, 2019 Red Hat, Inc.</w:t>
      </w:r>
      <w:r>
        <w:rPr>
          <w:rFonts w:ascii="宋体" w:hAnsi="宋体"/>
          <w:sz w:val="22"/>
        </w:rPr>
        <w:br/>
      </w:r>
      <w:r w:rsidR="008B39E7">
        <w:rPr>
          <w:rFonts w:ascii="宋体" w:hAnsi="宋体"/>
          <w:sz w:val="22"/>
        </w:rPr>
        <w:t>Copyright</w:t>
      </w:r>
      <w:r w:rsidR="008B39E7">
        <w:rPr>
          <w:rFonts w:ascii="宋体" w:hAnsi="宋体"/>
          <w:sz w:val="22"/>
        </w:rPr>
        <w:t xml:space="preserve"> </w:t>
      </w:r>
      <w:bookmarkStart w:id="0" w:name="_GoBack"/>
      <w:bookmarkEnd w:id="0"/>
      <w:r>
        <w:rPr>
          <w:rFonts w:ascii="宋体" w:hAnsi="宋体"/>
          <w:sz w:val="22"/>
        </w:rPr>
        <w:t>(C) Copyright 2014 Red Hat, Inc.</w:t>
      </w:r>
      <w:r>
        <w:rPr>
          <w:rFonts w:ascii="宋体" w:hAnsi="宋体"/>
          <w:sz w:val="22"/>
        </w:rPr>
        <w:br/>
        <w:t>Copyright 2014 Red Hat, Inc.</w:t>
      </w:r>
      <w:r>
        <w:rPr>
          <w:rFonts w:ascii="宋体" w:hAnsi="宋体"/>
          <w:sz w:val="22"/>
        </w:rPr>
        <w:br/>
        <w:t>Copyright (C) 2016,2017 Red Hat, Inc.</w:t>
      </w:r>
      <w:r>
        <w:rPr>
          <w:rFonts w:ascii="宋体" w:hAnsi="宋体"/>
          <w:sz w:val="22"/>
        </w:rPr>
        <w:br/>
        <w:t xml:space="preserve">Copyright (c) Project </w:t>
      </w:r>
      <w:proofErr w:type="spellStart"/>
      <w:r>
        <w:rPr>
          <w:rFonts w:ascii="宋体" w:hAnsi="宋体"/>
          <w:sz w:val="22"/>
        </w:rPr>
        <w:t>Nayuki</w:t>
      </w:r>
      <w:proofErr w:type="spellEnd"/>
      <w:r>
        <w:rPr>
          <w:rFonts w:ascii="宋体" w:hAnsi="宋体"/>
          <w:sz w:val="22"/>
        </w:rPr>
        <w:t>. (MIT License)</w:t>
      </w:r>
      <w:r>
        <w:rPr>
          <w:rFonts w:ascii="宋体" w:hAnsi="宋体"/>
          <w:sz w:val="22"/>
        </w:rPr>
        <w:br/>
        <w:t>Copyright 2019 Red Hat,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2009 Novell, Inc.</w:t>
      </w:r>
      <w:r>
        <w:rPr>
          <w:rFonts w:ascii="宋体" w:hAnsi="宋体"/>
          <w:sz w:val="22"/>
        </w:rPr>
        <w:br/>
      </w:r>
    </w:p>
    <w:p w:rsidR="009E6A34" w:rsidRDefault="00A049A1">
      <w:pPr>
        <w:pStyle w:val="Default"/>
        <w:rPr>
          <w:rFonts w:ascii="宋体" w:hAnsi="宋体" w:cs="宋体"/>
          <w:sz w:val="22"/>
          <w:szCs w:val="22"/>
        </w:rPr>
      </w:pPr>
      <w:r>
        <w:rPr>
          <w:b/>
        </w:rPr>
        <w:t xml:space="preserve">License: </w:t>
      </w:r>
      <w:r>
        <w:rPr>
          <w:sz w:val="21"/>
        </w:rPr>
        <w:t>GPLv2+ and LGPLv2+</w:t>
      </w:r>
    </w:p>
    <w:p w:rsidR="009E6A34" w:rsidRDefault="00A049A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w:t>
      </w:r>
      <w:r>
        <w:rPr>
          <w:rFonts w:ascii="Times New Roman" w:hAnsi="Times New Roman"/>
          <w:sz w:val="21"/>
        </w:rPr>
        <w:t>ublic License is intended to guarantee your freedom to share and change free software--to make sure the software is free for all its users. This General Public License applies to most of the Free Software Foundation's software and to any other program whos</w:t>
      </w:r>
      <w:r>
        <w:rPr>
          <w:rFonts w:ascii="Times New Roman" w:hAnsi="Times New Roman"/>
          <w:sz w:val="21"/>
        </w:rPr>
        <w:t xml:space="preserve">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w:t>
      </w:r>
      <w:r>
        <w:rPr>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w:t>
      </w:r>
      <w:r>
        <w:rPr>
          <w:rFonts w:ascii="Times New Roman" w:hAnsi="Times New Roman"/>
          <w:sz w:val="21"/>
        </w:rPr>
        <w:t>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w:t>
      </w:r>
      <w:r>
        <w:rPr>
          <w:rFonts w:ascii="Times New Roman" w:hAnsi="Times New Roman"/>
          <w:sz w:val="21"/>
        </w:rPr>
        <w:t>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w:t>
      </w:r>
      <w:r>
        <w:rPr>
          <w:rFonts w:ascii="Times New Roman" w:hAnsi="Times New Roman"/>
          <w:sz w:val="21"/>
        </w:rPr>
        <w:t>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w:t>
      </w:r>
      <w:r>
        <w:rPr>
          <w:rFonts w:ascii="Times New Roman" w:hAnsi="Times New Roman"/>
          <w:sz w:val="21"/>
        </w:rPr>
        <w:t xml:space="preserve">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w:t>
      </w:r>
      <w:r>
        <w:rPr>
          <w:rFonts w:ascii="Times New Roman" w:hAnsi="Times New Roman"/>
          <w:sz w:val="21"/>
        </w:rPr>
        <w:t xml:space="preserve">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w:t>
      </w:r>
      <w:r>
        <w:rPr>
          <w:rFonts w:ascii="Times New Roman" w:hAnsi="Times New Roman"/>
          <w:sz w:val="21"/>
        </w:rPr>
        <w:t>e distributed under the terms of this General Public License. The "Program", below, refers to any such program or work, and a "work based on the Program" means either the Program or any derivative work under copyright law: that is to say, a work containing</w:t>
      </w:r>
      <w:r>
        <w:rPr>
          <w:rFonts w:ascii="Times New Roman" w:hAnsi="Times New Roman"/>
          <w:sz w:val="21"/>
        </w:rPr>
        <w:t xml:space="preserve">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w:t>
      </w:r>
      <w:r>
        <w:rPr>
          <w:rFonts w:ascii="Times New Roman" w:hAnsi="Times New Roman"/>
          <w:sz w:val="21"/>
        </w:rPr>
        <w:t xml:space="preserve"> copying, distribution and modification are not covered by this License; they are outside its scope. The act of running the Program is not restricted, and the output from the Program is covered only if its contents constitute a work based on the Program (i</w:t>
      </w:r>
      <w:r>
        <w:rPr>
          <w:rFonts w:ascii="Times New Roman" w:hAnsi="Times New Roman"/>
          <w:sz w:val="21"/>
        </w:rPr>
        <w:t>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w:t>
      </w:r>
      <w:r>
        <w:rPr>
          <w:rFonts w:ascii="Times New Roman" w:hAnsi="Times New Roman"/>
          <w:sz w:val="21"/>
        </w:rPr>
        <w:t xml:space="preserve">d appropriately publish on each copy an appropriate copyright notice and disclaimer of warranty; keep intact all the notices that refer to this License and to the absence of any warranty; and give any other recipients of the Program a copy of this License </w:t>
      </w:r>
      <w:r>
        <w:rPr>
          <w:rFonts w:ascii="Times New Roman" w:hAnsi="Times New Roman"/>
          <w:sz w:val="21"/>
        </w:rPr>
        <w:t>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w:t>
      </w:r>
      <w:r>
        <w:rPr>
          <w:rFonts w:ascii="Times New Roman" w:hAnsi="Times New Roman"/>
          <w:sz w:val="21"/>
        </w:rPr>
        <w:t xml:space="preserve">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w:t>
      </w:r>
      <w:r>
        <w:rPr>
          <w:rFonts w:ascii="Times New Roman" w:hAnsi="Times New Roman"/>
          <w:sz w:val="21"/>
        </w:rPr>
        <w:t xml:space="preserve">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w:t>
      </w:r>
      <w:r>
        <w:rPr>
          <w:rFonts w:ascii="Times New Roman" w:hAnsi="Times New Roman"/>
          <w:sz w:val="21"/>
        </w:rPr>
        <w:t>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w:t>
      </w:r>
      <w:r>
        <w:rPr>
          <w:rFonts w:ascii="Times New Roman" w:hAnsi="Times New Roman"/>
          <w:sz w:val="21"/>
        </w:rPr>
        <w:t xml:space="preserve">t notice and a notice that there is no warranty (or else, saying that you provide a warranty) and that users may redistribute the program under these conditions, and telling the user how to view a copy of this License. (Exception: if the Program itself is </w:t>
      </w:r>
      <w:r>
        <w:rPr>
          <w:rFonts w:ascii="Times New Roman" w:hAnsi="Times New Roman"/>
          <w:sz w:val="21"/>
        </w:rPr>
        <w:t>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w:t>
      </w:r>
      <w:r>
        <w:rPr>
          <w:rFonts w:ascii="Times New Roman" w:hAnsi="Times New Roman"/>
          <w:sz w:val="21"/>
        </w:rPr>
        <w:t xml:space="preserve"> Program, and can be reasonably considered independent and separate works in themselves, then this License, and its terms, do not apply to those sections when you distribute them as separate works. But when you distribute the same sections as part of a who</w:t>
      </w:r>
      <w:r>
        <w:rPr>
          <w:rFonts w:ascii="Times New Roman" w:hAnsi="Times New Roman"/>
          <w:sz w:val="21"/>
        </w:rPr>
        <w:t>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w:t>
      </w:r>
      <w:r>
        <w:rPr>
          <w:rFonts w:ascii="Times New Roman" w:hAnsi="Times New Roman"/>
          <w:sz w:val="21"/>
        </w:rPr>
        <w:t>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w:t>
      </w:r>
      <w:r>
        <w:rPr>
          <w:rFonts w:ascii="Times New Roman" w:hAnsi="Times New Roman"/>
          <w:sz w:val="21"/>
        </w:rPr>
        <w:t xml:space="preserve">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w:t>
      </w:r>
      <w:r>
        <w:rPr>
          <w:rFonts w:ascii="Times New Roman" w:hAnsi="Times New Roman"/>
          <w:sz w:val="21"/>
        </w:rPr>
        <w:t>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w:t>
      </w:r>
      <w:r>
        <w:rPr>
          <w:rFonts w:ascii="Times New Roman" w:hAnsi="Times New Roman"/>
          <w:sz w:val="21"/>
        </w:rPr>
        <w:t>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w:t>
      </w:r>
      <w:r>
        <w:rPr>
          <w:rFonts w:ascii="Times New Roman" w:hAnsi="Times New Roman"/>
          <w:sz w:val="21"/>
        </w:rPr>
        <w:t xml:space="preserve">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w:t>
      </w:r>
      <w:r>
        <w:rPr>
          <w:rFonts w:ascii="Times New Roman" w:hAnsi="Times New Roman"/>
          <w:sz w:val="21"/>
        </w:rPr>
        <w:t>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w:t>
      </w:r>
      <w:r>
        <w:rPr>
          <w:rFonts w:ascii="Times New Roman" w:hAnsi="Times New Roman"/>
          <w:sz w:val="21"/>
        </w:rPr>
        <w:t>ripts used to control compilation and installation of the executable. However, as a special exception, the source code distributed need not include anything that is normally distributed (in either source or binary form) with the major components (compiler,</w:t>
      </w:r>
      <w:r>
        <w:rPr>
          <w:rFonts w:ascii="Times New Roman" w:hAnsi="Times New Roman"/>
          <w:sz w:val="21"/>
        </w:rPr>
        <w:t xml:space="preserve">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w:t>
      </w:r>
      <w:r>
        <w:rPr>
          <w:rFonts w:ascii="Times New Roman" w:hAnsi="Times New Roman"/>
          <w:sz w:val="21"/>
        </w:rPr>
        <w:t>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w:t>
      </w:r>
      <w:r>
        <w:rPr>
          <w:rFonts w:ascii="Times New Roman" w:hAnsi="Times New Roman"/>
          <w:sz w:val="21"/>
        </w:rPr>
        <w:t xml:space="preserve">am except as expressly provided under this License. Any attempt otherwise to copy, modify, sublicense or distribute the Program is void, and will automatically terminate your rights under this License. However, parties who have received copies, or rights, </w:t>
      </w:r>
      <w:r>
        <w:rPr>
          <w:rFonts w:ascii="Times New Roman" w:hAnsi="Times New Roman"/>
          <w:sz w:val="21"/>
        </w:rPr>
        <w:t>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w:t>
      </w:r>
      <w:r>
        <w:rPr>
          <w:rFonts w:ascii="Times New Roman" w:hAnsi="Times New Roman"/>
          <w:sz w:val="21"/>
        </w:rPr>
        <w:t xml:space="preserve">stribute the Program or its derivative works. These actions are prohibited by law if you do not accept this License. Therefore, by modifying or distributing the Program (or any work based on the Program), you indicate your acceptance of this License to do </w:t>
      </w:r>
      <w:r>
        <w:rPr>
          <w:rFonts w:ascii="Times New Roman" w:hAnsi="Times New Roman"/>
          <w:sz w:val="21"/>
        </w:rPr>
        <w:t>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w:t>
      </w:r>
      <w:r>
        <w:rPr>
          <w:rFonts w:ascii="Times New Roman" w:hAnsi="Times New Roman"/>
          <w:sz w:val="21"/>
        </w:rPr>
        <w:t>ensor to copy, distribute or modify the Program subject to these terms and conditions. You may not impose any further restrictions on the recipients' exercise of the rights granted herein. You are not responsible for enforcing compliance by third parties t</w:t>
      </w:r>
      <w:r>
        <w:rPr>
          <w:rFonts w:ascii="Times New Roman" w:hAnsi="Times New Roman"/>
          <w:sz w:val="21"/>
        </w:rPr>
        <w: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sz w:val="21"/>
        </w:rPr>
        <w:t>te the Program at all. For example, if a patent license would not permit royalty-free redistribution of the Program by all those who receive copies directly or indirectly through you, then the only way you could satisfy both it and this License would be to</w:t>
      </w:r>
      <w:r>
        <w:rPr>
          <w:rFonts w:ascii="Times New Roman" w:hAnsi="Times New Roman"/>
          <w:sz w:val="21"/>
        </w:rPr>
        <w:t xml:space="preserve">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other </w:t>
      </w:r>
      <w:r>
        <w:rPr>
          <w:rFonts w:ascii="Times New Roman" w:hAnsi="Times New Roman"/>
          <w:sz w:val="21"/>
        </w:rPr>
        <w:t>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w:t>
      </w:r>
      <w:r>
        <w:rPr>
          <w:rFonts w:ascii="Times New Roman" w:hAnsi="Times New Roman"/>
          <w:sz w:val="21"/>
        </w:rPr>
        <w:t xml:space="preserve">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w:t>
      </w:r>
      <w:r>
        <w:rPr>
          <w:rFonts w:ascii="Times New Roman" w:hAnsi="Times New Roman"/>
          <w:sz w:val="21"/>
        </w:rPr>
        <w:t xml:space="preserve">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w:t>
      </w:r>
      <w:r>
        <w:rPr>
          <w:rFonts w:ascii="Times New Roman" w:hAnsi="Times New Roman"/>
          <w:sz w:val="21"/>
        </w:rPr>
        <w:t>bution and/or use of the Program is restricted in certain countries either by patents or by copyrighted interfaces, the original copyright holder who places the Program under this License may add an explicit geographical distribution limitation excluding t</w:t>
      </w:r>
      <w:r>
        <w:rPr>
          <w:rFonts w:ascii="Times New Roman" w:hAnsi="Times New Roman"/>
          <w:sz w:val="21"/>
        </w:rPr>
        <w: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w:t>
      </w:r>
      <w:r>
        <w:rPr>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w:t>
      </w:r>
      <w:r>
        <w:rPr>
          <w:rFonts w:ascii="Times New Roman" w:hAnsi="Times New Roman"/>
          <w:sz w:val="21"/>
        </w:rPr>
        <w:t>am specifies a version number of this License which applies to it and "any later version", you have the option of following the terms and conditions either of that version or of any later version published by the Free Software Foundation. If the Program do</w:t>
      </w:r>
      <w:r>
        <w:rPr>
          <w:rFonts w:ascii="Times New Roman" w:hAnsi="Times New Roman"/>
          <w:sz w:val="21"/>
        </w:rPr>
        <w:t>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w:t>
      </w:r>
      <w:r>
        <w:rPr>
          <w:rFonts w:ascii="Times New Roman" w:hAnsi="Times New Roman"/>
          <w:sz w:val="21"/>
        </w:rPr>
        <w:t>the author to ask for permission. For software which is copyrighted by the Free Software Foundation, write to the Free Software Foundation; we sometimes make exceptions for this. Our decision will be guided by the two goals of preserving the free status of</w:t>
      </w:r>
      <w:r>
        <w:rPr>
          <w:rFonts w:ascii="Times New Roman" w:hAnsi="Times New Roman"/>
          <w:sz w:val="21"/>
        </w:rPr>
        <w:t xml:space="preserve">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w:t>
      </w:r>
      <w:r>
        <w:rPr>
          <w:rFonts w:ascii="Times New Roman" w:hAnsi="Times New Roman"/>
          <w:sz w:val="21"/>
        </w:rPr>
        <w:t>N OTHERWISE STATED IN WRITING THE COPYRIGHT HOLDERS AND/OR OTHER PARTIES PROVIDE THE PROGRAM "AS IS" WITHOUT WARRANTY OF ANY KIND, EITHER EXPRESSED OR IMPLIED, INCLUDING, BUT NOT LIMITED TO, THE IMPLIED WARRANTIES OF MERCHANTABILITY AND FITNESS FOR A PARTI</w:t>
      </w:r>
      <w:r>
        <w:rPr>
          <w:rFonts w:ascii="Times New Roman" w:hAnsi="Times New Roman"/>
          <w:sz w:val="21"/>
        </w:rPr>
        <w:t>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w:t>
      </w:r>
      <w:r>
        <w:rPr>
          <w:rFonts w:ascii="Times New Roman" w:hAnsi="Times New Roman"/>
          <w:sz w:val="21"/>
        </w:rPr>
        <w:t>ED TO IN WRITING WILL ANY COPYRIGHT HOLDER, OR ANY OTHER PARTY WHO MAY MODIFY AND/OR REDISTRIBUTE THE PROGRAM AS PERMITTED ABOVE, BE LIABLE TO YOU FOR DAMAGES, INCLUDING ANY GENERAL, SPECIAL, INCIDENTAL OR CONSEQUENTIAL DAMAGES ARISING OUT OF THE USE OR IN</w:t>
      </w:r>
      <w:r>
        <w:rPr>
          <w:rFonts w:ascii="Times New Roman" w:hAnsi="Times New Roman"/>
          <w:sz w:val="21"/>
        </w:rPr>
        <w:t>ABILITY TO USE THE PROGRAM (INCLUDING BUT NOT LIMITED TO LOSS OF DATA OR DATA BEING RENDERED INACCURATE OR LOSSES SUSTAINED BY YOU OR THIRD PARTIES OR A FAILURE OF THE PROGRAM TO OPERATE WITH ANY OTHER PROGRAMS), EVEN IF SUCH HOLDER OR OTHER PARTY HAS BEEN</w:t>
      </w:r>
      <w:r>
        <w:rPr>
          <w:rFonts w:ascii="Times New Roman" w:hAnsi="Times New Roman"/>
          <w:sz w:val="21"/>
        </w:rPr>
        <w:t xml:space="preserve">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w:t>
      </w:r>
      <w:r>
        <w:rPr>
          <w:rFonts w:ascii="Times New Roman" w:hAnsi="Times New Roman"/>
          <w:sz w:val="21"/>
        </w:rPr>
        <w:t xml:space="preserv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w:t>
      </w:r>
      <w:r>
        <w:rPr>
          <w:rFonts w:ascii="Times New Roman" w:hAnsi="Times New Roman"/>
          <w:sz w:val="21"/>
        </w:rPr>
        <w:t>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w:t>
      </w:r>
      <w:r>
        <w:rPr>
          <w:rFonts w:ascii="Times New Roman" w:hAnsi="Times New Roman"/>
          <w:sz w:val="21"/>
        </w:rPr>
        <w:t>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w:t>
      </w:r>
      <w:r>
        <w:rPr>
          <w:rFonts w:ascii="Times New Roman" w:hAnsi="Times New Roman"/>
          <w:sz w:val="21"/>
        </w:rPr>
        <w:t>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w:t>
      </w:r>
      <w:r>
        <w:rPr>
          <w:rFonts w:ascii="Times New Roman" w:hAnsi="Times New Roman"/>
          <w:sz w:val="21"/>
        </w:rPr>
        <w:t>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onts w:ascii="Times New Roman" w:hAnsi="Times New Roman"/>
          <w:sz w:val="21"/>
        </w:rPr>
        <w:t>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w:t>
      </w:r>
      <w:r>
        <w:rPr>
          <w:rFonts w:ascii="Times New Roman" w:hAnsi="Times New Roman"/>
          <w:sz w:val="21"/>
        </w:rPr>
        <w:t xml:space="preserve">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Fonts w:ascii="Times New Roman" w:hAnsi="Times New Roman"/>
          <w:sz w:val="21"/>
        </w:rPr>
        <w:t>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w:t>
      </w:r>
      <w:r>
        <w:rPr>
          <w:rFonts w:ascii="Times New Roman" w:hAnsi="Times New Roman"/>
          <w:sz w:val="21"/>
        </w:rPr>
        <w:t>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w:t>
      </w:r>
      <w:r>
        <w:rPr>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sz w:val="21"/>
        </w:rPr>
        <w:t xml:space="preserv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w:t>
      </w:r>
      <w:r>
        <w:rPr>
          <w:rFonts w:ascii="Times New Roman" w:hAnsi="Times New Roman"/>
          <w:sz w:val="21"/>
        </w:rPr>
        <w:t>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w:t>
      </w:r>
      <w:r>
        <w:rPr>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w:t>
      </w:r>
      <w:r>
        <w:rPr>
          <w:rFonts w:ascii="Times New Roman" w:hAnsi="Times New Roman"/>
          <w:sz w:val="21"/>
        </w:rPr>
        <w:t>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sz w:val="21"/>
        </w:rPr>
        <w:t>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w:t>
      </w:r>
      <w:r>
        <w:rPr>
          <w:rFonts w:ascii="Times New Roman" w:hAnsi="Times New Roman"/>
          <w:sz w:val="21"/>
        </w:rPr>
        <w:t>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w:t>
      </w:r>
      <w:r>
        <w:rPr>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Times New Roman" w:hAnsi="Times New Roman"/>
          <w:sz w:val="21"/>
        </w:rPr>
        <w: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w:t>
      </w:r>
      <w:r>
        <w:rPr>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Fonts w:ascii="Times New Roman" w:hAnsi="Times New Roman"/>
          <w:sz w:val="21"/>
        </w:rPr>
        <w:t xml:space="preserve">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w:t>
      </w:r>
      <w:r>
        <w:rPr>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w:t>
      </w:r>
      <w:r>
        <w:rPr>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Fonts w:ascii="Times New Roman" w:hAnsi="Times New Roman"/>
          <w:sz w:val="21"/>
        </w:rPr>
        <w:t>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w:t>
      </w:r>
      <w:r>
        <w:rPr>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Fonts w:ascii="Times New Roman" w:hAnsi="Times New Roman"/>
          <w:sz w:val="21"/>
        </w:rPr>
        <w:t>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w:t>
      </w:r>
      <w:r>
        <w:rPr>
          <w:rFonts w:ascii="Times New Roman" w:hAnsi="Times New Roman"/>
          <w:sz w:val="21"/>
        </w:rPr>
        <w:t>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w:t>
      </w:r>
      <w:r>
        <w:rPr>
          <w:rFonts w:ascii="Times New Roman" w:hAnsi="Times New Roman"/>
          <w:sz w:val="21"/>
        </w:rPr>
        <w:t xml:space="preserve"> libraries themselves. This Library General Public License is intended to permit developers of non-free programs to use free libraries, while preserving your freedom as a user of such programs to change the free libraries that are incorporated in them. (We</w:t>
      </w:r>
      <w:r>
        <w:rPr>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Fonts w:ascii="Times New Roman" w:hAnsi="Times New Roman"/>
          <w:sz w:val="21"/>
        </w:rPr>
        <w:t xml:space="preserve">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t>
      </w:r>
      <w:r>
        <w:rPr>
          <w:rFonts w:ascii="Times New Roman" w:hAnsi="Times New Roman"/>
          <w:sz w:val="21"/>
        </w:rPr>
        <w: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w:t>
      </w:r>
      <w:r>
        <w:rPr>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w:t>
      </w:r>
      <w:r>
        <w:rPr>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Fonts w:ascii="Times New Roman" w:hAnsi="Times New Roman"/>
          <w:sz w:val="21"/>
        </w:rPr>
        <w:t>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w:t>
      </w:r>
      <w:r>
        <w:rPr>
          <w:rFonts w:ascii="Times New Roman" w:hAnsi="Times New Roman"/>
          <w:sz w:val="21"/>
        </w:rPr>
        <w:t>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w:t>
      </w:r>
      <w:r>
        <w:rPr>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Fonts w:ascii="Times New Roman" w:hAnsi="Times New Roman"/>
          <w:sz w:val="21"/>
        </w:rPr>
        <w:t>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w:t>
      </w:r>
      <w:r>
        <w:rPr>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Fonts w:ascii="Times New Roman" w:hAnsi="Times New Roman"/>
          <w:sz w:val="21"/>
        </w:rPr>
        <w:t>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w:t>
      </w:r>
      <w:r>
        <w:rPr>
          <w:rFonts w:ascii="Times New Roman" w:hAnsi="Times New Roman"/>
          <w:sz w:val="21"/>
        </w:rPr>
        <w:t>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w:t>
      </w:r>
      <w:r>
        <w:rPr>
          <w:rFonts w:ascii="Times New Roman" w:hAnsi="Times New Roman"/>
          <w:sz w:val="21"/>
        </w:rPr>
        <w:t>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w:t>
      </w:r>
      <w:r>
        <w:rPr>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Fonts w:ascii="Times New Roman" w:hAnsi="Times New Roman"/>
          <w:sz w:val="21"/>
        </w:rPr>
        <w:t xml:space="preserve">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w:t>
      </w:r>
      <w:r>
        <w:rPr>
          <w:rFonts w:ascii="Times New Roman" w:hAnsi="Times New Roman"/>
          <w:sz w:val="21"/>
        </w:rPr>
        <w:t xml:space="preserve">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Fonts w:ascii="Times New Roman" w:hAnsi="Times New Roman"/>
          <w:sz w:val="21"/>
        </w:rPr>
        <w:t>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w:t>
      </w:r>
      <w:r>
        <w:rPr>
          <w:rFonts w:ascii="Times New Roman" w:hAnsi="Times New Roman"/>
          <w:sz w:val="21"/>
        </w:rPr>
        <w:t>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w:t>
      </w:r>
      <w:r>
        <w:rPr>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w:t>
      </w:r>
      <w:r>
        <w:rPr>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Fonts w:ascii="Times New Roman" w:hAnsi="Times New Roman"/>
          <w:sz w:val="21"/>
        </w:rPr>
        <w:t>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Fonts w:ascii="Times New Roman" w:hAnsi="Times New Roman"/>
          <w:sz w:val="21"/>
        </w:rPr>
        <w:t xml:space="preserve">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w:t>
      </w:r>
      <w:r>
        <w:rPr>
          <w:rFonts w:ascii="Times New Roman" w:hAnsi="Times New Roman"/>
          <w:sz w:val="21"/>
        </w:rPr>
        <w:t>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w:t>
      </w:r>
      <w:r>
        <w:rPr>
          <w:rFonts w:ascii="Times New Roman" w:hAnsi="Times New Roman"/>
          <w:sz w:val="21"/>
        </w:rPr>
        <w:t>ary, the object code for the work may be a derivative work of the Library even though the source code is not. Whether this is true is especially significant if the work can be linked without the Library, or if the work is itself a library. The threshold fo</w:t>
      </w:r>
      <w:r>
        <w:rPr>
          <w:rFonts w:ascii="Times New Roman" w:hAnsi="Times New Roman"/>
          <w:sz w:val="21"/>
        </w:rPr>
        <w:t>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w:t>
      </w:r>
      <w:r>
        <w:rPr>
          <w:rFonts w:ascii="Times New Roman" w:hAnsi="Times New Roman"/>
          <w:sz w:val="21"/>
        </w:rPr>
        <w:t>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w:t>
      </w:r>
      <w:r>
        <w:rPr>
          <w:rFonts w:ascii="Times New Roman" w:hAnsi="Times New Roman"/>
          <w:sz w:val="21"/>
        </w:rPr>
        <w:t>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w:t>
      </w:r>
      <w:r>
        <w:rPr>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sz w:val="21"/>
        </w:rPr>
        <w:t xml:space="preserve">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w:t>
      </w:r>
      <w:r>
        <w:rPr>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Fonts w:ascii="Times New Roman" w:hAnsi="Times New Roman"/>
          <w:sz w:val="21"/>
        </w:rPr>
        <w:t>at uses the Library", as object code and/or source code, so that the user can modify the Library and then relink to produce a modified executable containing the modified Library. (It is understood that the user who changes the contents of definitions files</w:t>
      </w:r>
      <w:r>
        <w:rPr>
          <w:rFonts w:ascii="Times New Roman" w:hAnsi="Times New Roman"/>
          <w:sz w:val="21"/>
        </w:rPr>
        <w:t xml:space="preserve">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w:t>
      </w:r>
      <w:r>
        <w:rPr>
          <w:rFonts w:ascii="Times New Roman" w:hAnsi="Times New Roman"/>
          <w:sz w:val="21"/>
        </w:rPr>
        <w:t>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w:t>
      </w:r>
      <w:r>
        <w:rPr>
          <w:rFonts w:ascii="Times New Roman" w:hAnsi="Times New Roman"/>
          <w:sz w:val="21"/>
        </w:rPr>
        <w:t>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w:t>
      </w:r>
      <w:r>
        <w:rPr>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Fonts w:ascii="Times New Roman" w:hAnsi="Times New Roman"/>
          <w:sz w:val="21"/>
        </w:rPr>
        <w:t>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w:t>
      </w:r>
      <w:r>
        <w:rPr>
          <w:rFonts w:ascii="Times New Roman" w:hAnsi="Times New Roman"/>
          <w:sz w:val="21"/>
        </w:rPr>
        <w:t xml:space="preserve">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w:t>
      </w:r>
      <w:r>
        <w:rPr>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w:t>
      </w:r>
      <w:r>
        <w:rPr>
          <w:rFonts w:ascii="Times New Roman" w:hAnsi="Times New Roman"/>
          <w:sz w:val="21"/>
        </w:rPr>
        <w:t>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w:t>
      </w:r>
      <w:r>
        <w:rPr>
          <w:rFonts w:ascii="Times New Roman" w:hAnsi="Times New Roman"/>
          <w:sz w:val="21"/>
        </w:rPr>
        <w:t>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w:t>
      </w:r>
      <w:r>
        <w:rPr>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Fonts w:ascii="Times New Roman" w:hAnsi="Times New Roman"/>
          <w:sz w:val="21"/>
        </w:rPr>
        <w:t>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Fonts w:ascii="Times New Roman" w:hAnsi="Times New Roman"/>
          <w:sz w:val="21"/>
        </w:rPr>
        <w:t>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w:t>
      </w:r>
      <w:r>
        <w:rPr>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sz w:val="21"/>
        </w:rPr>
        <w:t>nditions of this License. If you cannot distribute so as to satisfy simultaneously your obligations under this License and any other pertinent obligations, then as a consequence you may not distribute the Library at all. For example, if a patent license wo</w:t>
      </w:r>
      <w:r>
        <w:rPr>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w:t>
      </w:r>
      <w:r>
        <w:rPr>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w:t>
      </w:r>
      <w:r>
        <w:rPr>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sz w:val="21"/>
        </w:rPr>
        <w:t xml:space="preserve">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w:t>
      </w:r>
      <w:r>
        <w:rPr>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Fonts w:ascii="Times New Roman" w:hAnsi="Times New Roman"/>
          <w:sz w:val="21"/>
        </w:rPr>
        <w:t xml:space="preserve">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w:t>
      </w:r>
      <w:r>
        <w:rPr>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Fonts w:ascii="Times New Roman" w:hAnsi="Times New Roman"/>
          <w:sz w:val="21"/>
        </w:rPr>
        <w:t xml:space="preserve">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w:t>
      </w:r>
      <w:r>
        <w:rPr>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 xml:space="preserve">If you develop a new library, and you want it to be of the greatest possible use to the public, we recommend making it free software that everyone can redistribute and change. </w:t>
      </w:r>
      <w:r>
        <w:rPr>
          <w:rFonts w:ascii="Times New Roman" w:hAnsi="Times New Roman"/>
          <w:sz w:val="21"/>
        </w:rPr>
        <w:t>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w:t>
      </w:r>
      <w:r>
        <w:rPr>
          <w:rFonts w:ascii="Times New Roman" w:hAnsi="Times New Roman"/>
          <w:sz w:val="21"/>
        </w:rPr>
        <w:t>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E6A34" w:rsidRDefault="00A049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E6A34" w:rsidRDefault="00A049A1">
      <w:r>
        <w:rPr>
          <w:rFonts w:ascii="Arial" w:hAnsi="Arial" w:cs="Arial"/>
        </w:rPr>
        <w:t>This product contains software whose rights holders li</w:t>
      </w:r>
      <w:r>
        <w:rPr>
          <w:rFonts w:ascii="Arial" w:hAnsi="Arial" w:cs="Arial"/>
        </w:rPr>
        <w:t xml:space="preserve">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w:t>
      </w:r>
      <w:r>
        <w:rPr>
          <w:rFonts w:ascii="Arial" w:hAnsi="Arial" w:cs="Arial"/>
        </w:rPr>
        <w:t>s a written request by mail or email to the following addresses:</w:t>
      </w:r>
      <w:r>
        <w:t xml:space="preserve"> </w:t>
      </w:r>
    </w:p>
    <w:p w:rsidR="009E6A34" w:rsidRDefault="00A049A1">
      <w:pPr>
        <w:rPr>
          <w:rFonts w:ascii="Arial" w:hAnsi="Arial" w:cs="Arial"/>
          <w:color w:val="0000FF"/>
          <w:u w:val="single"/>
        </w:rPr>
      </w:pPr>
      <w:r>
        <w:rPr>
          <w:rFonts w:ascii="Arial" w:hAnsi="Arial" w:cs="Arial" w:hint="eastAsia"/>
          <w:color w:val="0000FF"/>
          <w:u w:val="single"/>
        </w:rPr>
        <w:t>foss@huawei.com</w:t>
      </w:r>
    </w:p>
    <w:p w:rsidR="009E6A34" w:rsidRDefault="00A049A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E6A34" w:rsidRDefault="00A049A1">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E6A34" w:rsidRDefault="00A049A1">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9E6A34" w:rsidRDefault="00A049A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E6A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A1" w:rsidRDefault="00A049A1">
      <w:pPr>
        <w:spacing w:line="240" w:lineRule="auto"/>
      </w:pPr>
      <w:r>
        <w:separator/>
      </w:r>
    </w:p>
  </w:endnote>
  <w:endnote w:type="continuationSeparator" w:id="0">
    <w:p w:rsidR="00A049A1" w:rsidRDefault="00A04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6A34">
      <w:tc>
        <w:tcPr>
          <w:tcW w:w="1542" w:type="pct"/>
        </w:tcPr>
        <w:p w:rsidR="009E6A34" w:rsidRDefault="00A049A1">
          <w:pPr>
            <w:pStyle w:val="a6"/>
          </w:pPr>
          <w:r>
            <w:fldChar w:fldCharType="begin"/>
          </w:r>
          <w:r>
            <w:instrText xml:space="preserve"> DATE \@ "yyyy-MM-dd" </w:instrText>
          </w:r>
          <w:r>
            <w:fldChar w:fldCharType="separate"/>
          </w:r>
          <w:r w:rsidR="008B39E7">
            <w:rPr>
              <w:noProof/>
            </w:rPr>
            <w:t>2022-03-16</w:t>
          </w:r>
          <w:r>
            <w:fldChar w:fldCharType="end"/>
          </w:r>
        </w:p>
      </w:tc>
      <w:tc>
        <w:tcPr>
          <w:tcW w:w="1853" w:type="pct"/>
        </w:tcPr>
        <w:p w:rsidR="009E6A34" w:rsidRDefault="00A049A1">
          <w:pPr>
            <w:pStyle w:val="a6"/>
            <w:ind w:firstLineChars="200" w:firstLine="360"/>
          </w:pPr>
          <w:r>
            <w:rPr>
              <w:rFonts w:hint="eastAsia"/>
            </w:rPr>
            <w:t xml:space="preserve">HUAWEI </w:t>
          </w:r>
          <w:r>
            <w:rPr>
              <w:rFonts w:hint="eastAsia"/>
            </w:rPr>
            <w:t>Confidential</w:t>
          </w:r>
        </w:p>
      </w:tc>
      <w:tc>
        <w:tcPr>
          <w:tcW w:w="1605" w:type="pct"/>
        </w:tcPr>
        <w:p w:rsidR="009E6A34" w:rsidRDefault="00A049A1">
          <w:pPr>
            <w:pStyle w:val="a6"/>
            <w:ind w:firstLine="360"/>
            <w:jc w:val="right"/>
          </w:pPr>
          <w:r>
            <w:t>Page</w:t>
          </w:r>
          <w:r>
            <w:fldChar w:fldCharType="begin"/>
          </w:r>
          <w:r>
            <w:instrText>PAGE</w:instrText>
          </w:r>
          <w:r>
            <w:fldChar w:fldCharType="separate"/>
          </w:r>
          <w:r w:rsidR="008B39E7">
            <w:rPr>
              <w:noProof/>
            </w:rPr>
            <w:t>3</w:t>
          </w:r>
          <w:r>
            <w:fldChar w:fldCharType="end"/>
          </w:r>
          <w:r>
            <w:t>, Total</w:t>
          </w:r>
          <w:r>
            <w:fldChar w:fldCharType="begin"/>
          </w:r>
          <w:r>
            <w:instrText xml:space="preserve"> NUMPAGES  \* Arabic  \* MERGEFORMAT </w:instrText>
          </w:r>
          <w:r>
            <w:fldChar w:fldCharType="separate"/>
          </w:r>
          <w:r w:rsidR="008B39E7">
            <w:rPr>
              <w:noProof/>
            </w:rPr>
            <w:t>16</w:t>
          </w:r>
          <w:r>
            <w:fldChar w:fldCharType="end"/>
          </w:r>
        </w:p>
      </w:tc>
    </w:tr>
  </w:tbl>
  <w:p w:rsidR="009E6A34" w:rsidRDefault="009E6A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A1" w:rsidRDefault="00A049A1">
      <w:r>
        <w:separator/>
      </w:r>
    </w:p>
  </w:footnote>
  <w:footnote w:type="continuationSeparator" w:id="0">
    <w:p w:rsidR="00A049A1" w:rsidRDefault="00A04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6A34">
      <w:trPr>
        <w:cantSplit/>
        <w:trHeight w:hRule="exact" w:val="777"/>
      </w:trPr>
      <w:tc>
        <w:tcPr>
          <w:tcW w:w="492" w:type="pct"/>
          <w:tcBorders>
            <w:bottom w:val="single" w:sz="6" w:space="0" w:color="auto"/>
          </w:tcBorders>
        </w:tcPr>
        <w:p w:rsidR="009E6A34" w:rsidRDefault="00A049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6A34" w:rsidRDefault="009E6A34">
          <w:pPr>
            <w:ind w:left="420"/>
          </w:pPr>
        </w:p>
      </w:tc>
      <w:tc>
        <w:tcPr>
          <w:tcW w:w="3283" w:type="pct"/>
          <w:tcBorders>
            <w:bottom w:val="single" w:sz="6" w:space="0" w:color="auto"/>
          </w:tcBorders>
          <w:vAlign w:val="bottom"/>
        </w:tcPr>
        <w:p w:rsidR="009E6A34" w:rsidRDefault="00A049A1">
          <w:pPr>
            <w:pStyle w:val="a7"/>
            <w:ind w:firstLine="360"/>
          </w:pPr>
          <w:r>
            <w:t>OPEN SOURCE SOFTWARE NOTICE</w:t>
          </w:r>
        </w:p>
      </w:tc>
      <w:tc>
        <w:tcPr>
          <w:tcW w:w="1225" w:type="pct"/>
          <w:tcBorders>
            <w:bottom w:val="single" w:sz="6" w:space="0" w:color="auto"/>
          </w:tcBorders>
          <w:vAlign w:val="bottom"/>
        </w:tcPr>
        <w:p w:rsidR="009E6A34" w:rsidRDefault="009E6A34">
          <w:pPr>
            <w:pStyle w:val="a7"/>
            <w:ind w:firstLine="33"/>
          </w:pPr>
        </w:p>
      </w:tc>
    </w:tr>
  </w:tbl>
  <w:p w:rsidR="009E6A34" w:rsidRDefault="009E6A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9E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A34"/>
    <w:rsid w:val="009F115C"/>
    <w:rsid w:val="009F330F"/>
    <w:rsid w:val="009F5C2B"/>
    <w:rsid w:val="009F7A47"/>
    <w:rsid w:val="009F7D2A"/>
    <w:rsid w:val="00A042D3"/>
    <w:rsid w:val="00A049A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737597-CC24-453C-B8F8-76499BF8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6863</Words>
  <Characters>39123</Characters>
  <Application>Microsoft Office Word</Application>
  <DocSecurity>0</DocSecurity>
  <Lines>326</Lines>
  <Paragraphs>91</Paragraphs>
  <ScaleCrop>false</ScaleCrop>
  <Company>Huawei Technologies Co.,Ltd.</Company>
  <LinksUpToDate>false</LinksUpToDate>
  <CharactersWithSpaces>45895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(3)7P9Jfk2N+YzxDKb9xhDCyq03QRf1wgrUQOmOK5aEEcNUbmD5nARs3thPYkGxhgHPOiLg9770
ZvXT/bMhSzkEgjZpNRLKWF2Yh3W3OB++BcaM0v80cAlGyg9sFL3suzP3kDHp3JiojsRP3daH
lvNbgju7gcyXgXTHtT9iL6hBxJIzsNLGY91VGzlAH5njDqhBFsBoxnj9oF5rG/GYXe/rdQFg
7l50zb5X+ArlkJfBGR</vt:lpwstr>
  </property>
  <property fmtid="{D5CDD505-2E9C-101B-9397-08002B2CF9AE}" pid="11" name="_2015_ms_pID_7253431">
    <vt:lpwstr>CQZlK1wK1xsoHGbGUMbV5WNX/Orj5t3Sl4eNq6nnL/D6LQJNp1qtz/
MwuTQqFjGwtuNs8JcitI3amGQkKWKWl1yxdhrAoFOGOugFohh42KR7Wb/KkG7wQRDXYk8Kcd
aTFpt3GxeeGgL4h3yxDwqfT7zmRMsXNimn4j5JXH4vHFbAd45v0pxgPJSTHx5fIeWACvbh4u
kZpBniocV7TFbFYy0HKUS//cf3ZO5xYhdFud</vt:lpwstr>
  </property>
  <property fmtid="{D5CDD505-2E9C-101B-9397-08002B2CF9AE}" pid="12" name="_2015_ms_pID_7253432">
    <vt:lpwstr>r5TUwIMgWyMeZHDHjqnxD+WAB85A5ZTylFtq
Wy77HpDwqUQP9D5K3M2EB6adhADXeYOuSUHWKXu4KdP5MQqCsDQ=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1647400602</vt:lpwstr>
  </property>
</Properties>
</file>