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sinatra</w:t>
      </w:r>
      <w:r>
        <w:rPr>
          <w:rStyle w:val="a0"/>
          <w:rFonts w:ascii="微软雅黑" w:hAnsi="微软雅黑"/>
          <w:b w:val="0"/>
          <w:sz w:val="21"/>
        </w:rPr>
        <w:t xml:space="preserve"> 2.0.8.1</w:t>
      </w:r>
    </w:p>
    <w:p>
      <w:pPr/>
      <w:r>
        <w:rPr>
          <w:rStyle w:val="a0"/>
          <w:rFonts w:ascii="Arial" w:hAnsi="Arial"/>
          <w:b/>
        </w:rPr>
        <w:t xml:space="preserve">Copyright notice: </w:t>
      </w:r>
    </w:p>
    <w:p>
      <w:pPr/>
      <w:r>
        <w:rPr>
          <w:rStyle w:val="a0"/>
          <w:rFonts w:ascii="宋体" w:hAnsi="宋体"/>
          <w:sz w:val="22"/>
        </w:rPr>
        <w:t>Copyright (c) 2015-2017 Zachary Scott</w:t>
      </w:r>
      <w:r>
        <w:rPr>
          <w:rStyle w:val="a0"/>
          <w:rFonts w:ascii="宋体" w:hAnsi="宋体"/>
          <w:sz w:val="22"/>
        </w:rPr>
        <w:br/>
      </w:r>
      <w:r>
        <w:rPr>
          <w:rStyle w:val="a0"/>
          <w:rFonts w:ascii="宋体" w:hAnsi="宋体"/>
          <w:sz w:val="22"/>
        </w:rPr>
        <w:t>Copyright (c) 2010-2017 Konstantin Haase</w:t>
      </w:r>
      <w:r>
        <w:rPr>
          <w:rStyle w:val="a0"/>
          <w:rFonts w:ascii="宋体" w:hAnsi="宋体"/>
          <w:sz w:val="22"/>
        </w:rPr>
        <w:br/>
        <w:t>Copyright (c) 2007, 2008, 2009 Blake Mizerany</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w:t>
      </w:r>
      <w:r>
        <w:rPr>
          <w:rStyle w:val="a0"/>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Style w:val="a0"/>
          <w:rFonts w:ascii="Times New Roman" w:hAnsi="Times New Roman"/>
          <w:sz w:val="21"/>
        </w:rPr>
        <w:t>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w:t>
      </w:r>
      <w:r>
        <w:rPr>
          <w:rStyle w:val="a0"/>
          <w:rFonts w:ascii="Times New Roman" w:hAnsi="Times New Roman"/>
          <w:sz w:val="21"/>
        </w:rPr>
        <w:t>VIDED "AS IS", WITHOUT WARRANTY OF ANY KIND, EXPRESS OR IMPLIED, INCLUDING BUT NOT LIMITED TO THE WARRANTIES OF MERCHANTABILITY, FITNESS FOR A PARTICULAR PURPOSE AND NONINFRINGEMENT. IN NO EVENT SHALL THE AUTHORS OR COPYRIGHT HOLDERS BE LIABLE FOR ANY CLAI</w:t>
      </w:r>
      <w:r>
        <w:rPr>
          <w:rStyle w:val="a0"/>
          <w:rFonts w:ascii="Times New Roman" w:hAnsi="Times New Roman"/>
          <w:sz w:val="21"/>
        </w:rPr>
        <w:t>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