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R-sp 1.4.5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Barry Rowlingson 2010 &lt;b.rowlingson@lancaster.ac.uk&gt;</w:t>
        <w:br/>
        <w:t>Copyright by Roger Bivand (C) 2005-2009</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