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open-isns 0.101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2007 Olaf Kirch &lt;olaf.kirch@oracle.com&gt;</w:t>
        <w:br/>
        <w:t>Copyright 1997, 2000, 2001, 2002, Benjamin Sittler</w:t>
        <w:br/>
        <w:t>Copyright (C) 2003-2006, Olaf Kirch &lt;olaf.kirch@oracle.com&gt;</w:t>
        <w:br/>
        <w:t>Copyright (C) 2007 Olaf Kirch.</w:t>
        <w:br/>
        <w:t>Copyright (C) 2007 Olaf Kirch &lt;olaf.kirch@oracle.com&gt;</w:t>
        <w:br/>
        <w:t>Copyright (C) 2004-2007 Olaf Kirch &lt;okir@suse.de&gt;</w:t>
        <w:br/>
        <w:t>Copyright (C) 2003-2007, Olaf Kirch &lt;olaf.kirch@oracle.com&gt;</w:t>
        <w:br/>
        <w:t>Copyright (C) 2007, Olaf Kirch &lt;olaf.kirch@oracle.com&gt;, OPENISNSVERSIONSTRING);</w:t>
        <w:br/>
        <w:t>Copyright (C) 1991, 1999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