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409165" w14:textId="77777777" w:rsidR="00FE5C57" w:rsidRDefault="00CB50C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D169526" w14:textId="77777777" w:rsidR="00FE5C57" w:rsidRDefault="00FE5C57">
      <w:pPr>
        <w:spacing w:line="420" w:lineRule="exact"/>
        <w:jc w:val="center"/>
        <w:rPr>
          <w:rFonts w:ascii="Arial" w:hAnsi="Arial" w:cs="Arial"/>
          <w:b/>
          <w:snapToGrid/>
          <w:sz w:val="32"/>
          <w:szCs w:val="32"/>
        </w:rPr>
      </w:pPr>
    </w:p>
    <w:p w14:paraId="6664BB41" w14:textId="77777777" w:rsidR="00FE5C57" w:rsidRDefault="00CB50C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41708E8B" w14:textId="77777777" w:rsidR="00FE5C57" w:rsidRDefault="00FE5C57">
      <w:pPr>
        <w:spacing w:line="420" w:lineRule="exact"/>
        <w:jc w:val="both"/>
        <w:rPr>
          <w:rFonts w:ascii="Arial" w:hAnsi="Arial" w:cs="Arial"/>
          <w:snapToGrid/>
        </w:rPr>
      </w:pPr>
    </w:p>
    <w:p w14:paraId="161953D9" w14:textId="77777777" w:rsidR="00FE5C57" w:rsidRDefault="00CB50C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64B26E24" w14:textId="77777777" w:rsidR="00FE5C57" w:rsidRDefault="00CB50C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2C3851C4" w14:textId="77777777" w:rsidR="00FE5C57" w:rsidRDefault="00FE5C57">
      <w:pPr>
        <w:spacing w:line="420" w:lineRule="exact"/>
        <w:jc w:val="both"/>
        <w:rPr>
          <w:rFonts w:ascii="Arial" w:hAnsi="Arial" w:cs="Arial"/>
          <w:i/>
          <w:snapToGrid/>
          <w:color w:val="0099FF"/>
          <w:sz w:val="18"/>
          <w:szCs w:val="18"/>
        </w:rPr>
      </w:pPr>
    </w:p>
    <w:p w14:paraId="07A59B42" w14:textId="77777777" w:rsidR="00FE5C57" w:rsidRDefault="00CB50C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741D84A" w14:textId="77777777" w:rsidR="00FE5C57" w:rsidRDefault="00FE5C57">
      <w:pPr>
        <w:pStyle w:val="aa"/>
        <w:spacing w:before="0" w:after="0" w:line="240" w:lineRule="auto"/>
        <w:jc w:val="left"/>
        <w:rPr>
          <w:rFonts w:ascii="Arial" w:hAnsi="Arial" w:cs="Arial"/>
          <w:bCs w:val="0"/>
          <w:sz w:val="21"/>
          <w:szCs w:val="21"/>
        </w:rPr>
      </w:pPr>
    </w:p>
    <w:p w14:paraId="34137A42" w14:textId="77777777" w:rsidR="00FE5C57" w:rsidRDefault="00CB50C5">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cal10n 0.8.1</w:t>
      </w:r>
    </w:p>
    <w:p w14:paraId="6A45F4B0" w14:textId="77777777" w:rsidR="00FE5C57" w:rsidRDefault="00CB50C5">
      <w:pPr>
        <w:rPr>
          <w:rFonts w:ascii="Arial" w:hAnsi="Arial" w:cs="Arial"/>
          <w:b/>
        </w:rPr>
      </w:pPr>
      <w:r>
        <w:rPr>
          <w:rFonts w:ascii="Arial" w:hAnsi="Arial" w:cs="Arial"/>
          <w:b/>
        </w:rPr>
        <w:t xml:space="preserve">Copyright notice: </w:t>
      </w:r>
    </w:p>
    <w:p w14:paraId="18C9056B" w14:textId="02435AD8" w:rsidR="00FE5C57" w:rsidRDefault="00CB50C5">
      <w:pPr>
        <w:pStyle w:val="Default"/>
        <w:rPr>
          <w:rFonts w:ascii="宋体" w:hAnsi="宋体" w:cs="宋体"/>
          <w:sz w:val="22"/>
          <w:szCs w:val="22"/>
        </w:rPr>
      </w:pPr>
      <w:r>
        <w:rPr>
          <w:rFonts w:ascii="宋体" w:hAnsi="宋体"/>
          <w:sz w:val="22"/>
        </w:rPr>
        <w:t xml:space="preserve">Copyright (c) 2009-2013 QOS.ch All rights </w:t>
      </w:r>
      <w:r>
        <w:rPr>
          <w:rFonts w:ascii="宋体" w:hAnsi="宋体"/>
          <w:sz w:val="22"/>
        </w:rPr>
        <w:t>reserved.</w:t>
      </w:r>
      <w:r>
        <w:rPr>
          <w:rFonts w:ascii="宋体" w:hAnsi="宋体"/>
          <w:sz w:val="22"/>
        </w:rPr>
        <w:br/>
        <w:t>Copyright</w:t>
      </w:r>
      <w:r>
        <w:rPr>
          <w:rFonts w:ascii="宋体" w:hAnsi="宋体"/>
          <w:sz w:val="22"/>
        </w:rPr>
        <w:t xml:space="preserve"> 2009-2013, QOS.ch</w:t>
      </w:r>
      <w:r>
        <w:rPr>
          <w:rFonts w:ascii="宋体" w:hAnsi="宋体"/>
          <w:sz w:val="22"/>
        </w:rPr>
        <w:br/>
      </w:r>
      <w:r>
        <w:rPr>
          <w:rFonts w:ascii="宋体" w:hAnsi="宋体"/>
          <w:sz w:val="22"/>
        </w:rPr>
        <w:t xml:space="preserve">Copyright </w:t>
      </w:r>
      <w:r>
        <w:rPr>
          <w:rFonts w:ascii="宋体" w:hAnsi="宋体"/>
          <w:sz w:val="22"/>
        </w:rPr>
        <w:t>2000-2009, QOS.ch</w:t>
      </w:r>
      <w:r>
        <w:rPr>
          <w:rFonts w:ascii="宋体" w:hAnsi="宋体"/>
          <w:sz w:val="22"/>
        </w:rPr>
        <w:br/>
        <w:t>Copyright (c) 2010 QOS.ch All rights reserved.</w:t>
      </w:r>
      <w:r>
        <w:rPr>
          <w:rFonts w:ascii="宋体" w:hAnsi="宋体"/>
          <w:sz w:val="22"/>
        </w:rPr>
        <w:br/>
      </w:r>
      <w:r w:rsidR="00355BFD">
        <w:rPr>
          <w:rFonts w:ascii="宋体" w:hAnsi="宋体"/>
          <w:sz w:val="22"/>
        </w:rPr>
        <w:t>C</w:t>
      </w:r>
      <w:r>
        <w:rPr>
          <w:rFonts w:ascii="宋体" w:hAnsi="宋体"/>
          <w:sz w:val="22"/>
        </w:rPr>
        <w:t>opyright</w:t>
      </w:r>
      <w:r>
        <w:rPr>
          <w:rFonts w:ascii="宋体" w:hAnsi="宋体"/>
          <w:sz w:val="22"/>
        </w:rPr>
        <w:t xml:space="preserve"> 2013  </w:t>
      </w:r>
      <w:r>
        <w:rPr>
          <w:rFonts w:ascii="宋体" w:hAnsi="宋体"/>
          <w:sz w:val="22"/>
        </w:rPr>
        <w:t>QOS.ch</w:t>
      </w:r>
      <w:r>
        <w:rPr>
          <w:rFonts w:ascii="宋体" w:hAnsi="宋体"/>
          <w:sz w:val="22"/>
        </w:rPr>
        <w:br/>
        <w:t>Copyright</w:t>
      </w:r>
      <w:r>
        <w:rPr>
          <w:rFonts w:ascii="宋体" w:hAnsi="宋体"/>
          <w:sz w:val="22"/>
        </w:rPr>
        <w:t xml:space="preserve"> (c) 2009 QOS.ch All rights reserved.</w:t>
      </w:r>
      <w:r>
        <w:rPr>
          <w:rFonts w:ascii="宋体" w:hAnsi="宋体"/>
          <w:sz w:val="22"/>
        </w:rPr>
        <w:br/>
      </w:r>
    </w:p>
    <w:p w14:paraId="72E1888C" w14:textId="77777777" w:rsidR="00FE5C57" w:rsidRDefault="00CB50C5">
      <w:pPr>
        <w:pStyle w:val="Default"/>
        <w:rPr>
          <w:rFonts w:ascii="宋体" w:hAnsi="宋体" w:cs="宋体"/>
          <w:sz w:val="22"/>
          <w:szCs w:val="22"/>
        </w:rPr>
      </w:pPr>
      <w:r>
        <w:rPr>
          <w:b/>
        </w:rPr>
        <w:t xml:space="preserve">License: </w:t>
      </w:r>
      <w:r>
        <w:rPr>
          <w:sz w:val="21"/>
        </w:rPr>
        <w:t>MIT</w:t>
      </w:r>
    </w:p>
    <w:p w14:paraId="51406948" w14:textId="77777777" w:rsidR="00FE5C57" w:rsidRDefault="00CB50C5">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w:t>
      </w:r>
      <w:r>
        <w:rPr>
          <w:rFonts w:ascii="Times New Roman" w:hAnsi="Times New Roman"/>
          <w:sz w:val="21"/>
        </w:rPr>
        <w:t>s software and associated documentation files (the "Software"), to deal in the Software without restriction, including without limitation the rights to use, copy, modify, merge, publish, distribute, sublicense, and/or sell copies of the Software, and to pe</w:t>
      </w:r>
      <w:r>
        <w:rPr>
          <w:rFonts w:ascii="Times New Roman" w:hAnsi="Times New Roman"/>
          <w:sz w:val="21"/>
        </w:rPr>
        <w:t>rmit persons to whom the Software is furnished to do so, subject to the following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w:t>
      </w:r>
      <w:r>
        <w:rPr>
          <w:rFonts w:ascii="Times New Roman" w:hAnsi="Times New Roman"/>
          <w:sz w:val="21"/>
        </w:rPr>
        <w:t>E SOFTWARE IS PROVIDED "AS IS", WITHOUT WARRANTY OF ANY KIND, EXPRESS OR IMPLIED, INCLUDING BUT NOT LIMITED TO THE WARRANTIES OF MERCHANTABILITY, FITNESS FOR A PARTICULAR PURPOSE AND NONINFRINGEMENT. IN NO EVENT SHALL THE AUTHORS OR COPYRIGHT HOLDERS BE LI</w:t>
      </w:r>
      <w:r>
        <w:rPr>
          <w:rFonts w:ascii="Times New Roman" w:hAnsi="Times New Roman"/>
          <w:sz w:val="21"/>
        </w:rPr>
        <w:t>ABLE FOR ANY CLAIM, DAMAGES OR OTHER LIABILITY, WHETHER IN AN ACTION OF CONTRACT, TORT OR OTHERWISE, ARISING FROM, OUT OF OR IN CONNECTION WITH THE SOFTWARE OR THE USE OR OTHER DEALINGS IN THE SOFTWARE.</w:t>
      </w:r>
    </w:p>
    <w:sectPr w:rsidR="00FE5C5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906C72" w14:textId="77777777" w:rsidR="00CB50C5" w:rsidRDefault="00CB50C5">
      <w:pPr>
        <w:spacing w:line="240" w:lineRule="auto"/>
      </w:pPr>
      <w:r>
        <w:separator/>
      </w:r>
    </w:p>
  </w:endnote>
  <w:endnote w:type="continuationSeparator" w:id="0">
    <w:p w14:paraId="38E86F77" w14:textId="77777777" w:rsidR="00CB50C5" w:rsidRDefault="00CB50C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FE5C57" w14:paraId="014E3D57" w14:textId="77777777">
      <w:tc>
        <w:tcPr>
          <w:tcW w:w="1542" w:type="pct"/>
        </w:tcPr>
        <w:p w14:paraId="416EEB02" w14:textId="77777777" w:rsidR="00FE5C57" w:rsidRDefault="00CB50C5">
          <w:pPr>
            <w:pStyle w:val="a8"/>
          </w:pPr>
          <w:r>
            <w:fldChar w:fldCharType="begin"/>
          </w:r>
          <w:r>
            <w:instrText xml:space="preserve"> DATE \@ "yyyy-MM-dd" </w:instrText>
          </w:r>
          <w:r>
            <w:fldChar w:fldCharType="separate"/>
          </w:r>
          <w:r w:rsidR="00355BFD">
            <w:rPr>
              <w:noProof/>
            </w:rPr>
            <w:t>2021-12-31</w:t>
          </w:r>
          <w:r>
            <w:fldChar w:fldCharType="end"/>
          </w:r>
        </w:p>
      </w:tc>
      <w:tc>
        <w:tcPr>
          <w:tcW w:w="1853" w:type="pct"/>
        </w:tcPr>
        <w:p w14:paraId="573A917A" w14:textId="77777777" w:rsidR="00FE5C57" w:rsidRDefault="00CB50C5">
          <w:pPr>
            <w:pStyle w:val="a8"/>
            <w:ind w:firstLineChars="200" w:firstLine="360"/>
          </w:pPr>
          <w:r>
            <w:rPr>
              <w:rFonts w:hint="eastAsia"/>
            </w:rPr>
            <w:t>HUAWEI Confidential</w:t>
          </w:r>
        </w:p>
      </w:tc>
      <w:tc>
        <w:tcPr>
          <w:tcW w:w="1605" w:type="pct"/>
        </w:tcPr>
        <w:p w14:paraId="7CEBE8C8" w14:textId="77777777" w:rsidR="00FE5C57" w:rsidRDefault="00CB50C5">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3193EFAC" w14:textId="77777777" w:rsidR="00FE5C57" w:rsidRDefault="00FE5C5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A30202" w14:textId="77777777" w:rsidR="00CB50C5" w:rsidRDefault="00CB50C5">
      <w:r>
        <w:separator/>
      </w:r>
    </w:p>
  </w:footnote>
  <w:footnote w:type="continuationSeparator" w:id="0">
    <w:p w14:paraId="1B0369D2" w14:textId="77777777" w:rsidR="00CB50C5" w:rsidRDefault="00CB50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FE5C57" w14:paraId="30B01BB3" w14:textId="77777777">
      <w:trPr>
        <w:cantSplit/>
        <w:trHeight w:hRule="exact" w:val="777"/>
      </w:trPr>
      <w:tc>
        <w:tcPr>
          <w:tcW w:w="492" w:type="pct"/>
          <w:tcBorders>
            <w:bottom w:val="single" w:sz="6" w:space="0" w:color="auto"/>
          </w:tcBorders>
        </w:tcPr>
        <w:p w14:paraId="07599AC0" w14:textId="77777777" w:rsidR="00FE5C57" w:rsidRDefault="00CB50C5">
          <w:pPr>
            <w:pStyle w:val="a9"/>
          </w:pPr>
          <w:r>
            <w:rPr>
              <w:noProof/>
              <w:snapToGrid/>
            </w:rPr>
            <w:drawing>
              <wp:inline distT="0" distB="0" distL="0" distR="0" wp14:anchorId="2101781D" wp14:editId="5069C64A">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1392683B" w14:textId="77777777" w:rsidR="00FE5C57" w:rsidRDefault="00FE5C57">
          <w:pPr>
            <w:ind w:left="420"/>
          </w:pPr>
        </w:p>
      </w:tc>
      <w:tc>
        <w:tcPr>
          <w:tcW w:w="3283" w:type="pct"/>
          <w:tcBorders>
            <w:bottom w:val="single" w:sz="6" w:space="0" w:color="auto"/>
          </w:tcBorders>
          <w:vAlign w:val="bottom"/>
        </w:tcPr>
        <w:p w14:paraId="72B566EA" w14:textId="77777777" w:rsidR="00FE5C57" w:rsidRDefault="00CB50C5">
          <w:pPr>
            <w:pStyle w:val="a9"/>
            <w:ind w:firstLine="360"/>
          </w:pPr>
          <w:r>
            <w:t>OPEN SOURCE SOFTWARE NOTICE</w:t>
          </w:r>
        </w:p>
      </w:tc>
      <w:tc>
        <w:tcPr>
          <w:tcW w:w="1225" w:type="pct"/>
          <w:tcBorders>
            <w:bottom w:val="single" w:sz="6" w:space="0" w:color="auto"/>
          </w:tcBorders>
          <w:vAlign w:val="bottom"/>
        </w:tcPr>
        <w:p w14:paraId="343A03CA" w14:textId="77777777" w:rsidR="00FE5C57" w:rsidRDefault="00FE5C57">
          <w:pPr>
            <w:pStyle w:val="a9"/>
            <w:ind w:firstLine="33"/>
          </w:pPr>
        </w:p>
      </w:tc>
    </w:tr>
  </w:tbl>
  <w:p w14:paraId="6F236828" w14:textId="77777777" w:rsidR="00FE5C57" w:rsidRDefault="00FE5C57">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55BFD"/>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50C5"/>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5C57"/>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EFC72B"/>
  <w15:docId w15:val="{2C56F0A6-C214-4690-8BCF-E2E5F6342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349</Words>
  <Characters>1993</Characters>
  <Application>Microsoft Office Word</Application>
  <DocSecurity>0</DocSecurity>
  <Lines>16</Lines>
  <Paragraphs>4</Paragraphs>
  <ScaleCrop>false</ScaleCrop>
  <Company>Huawei Technologies Co.,Ltd.</Company>
  <LinksUpToDate>false</LinksUpToDate>
  <CharactersWithSpaces>2338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(3)qdSeuxLl07ts7iunbt6Lg1fM/bW2+fWQF46+pQe8EbU5dKI74fiM84bMjIF1XY90cjSyvNEO
nRw7wGL5lS2BvIFcMuZtWRBEps7PO6Rw2ZUnZDrEf83QkJIApZGbGkHwcv8cpoRU4kqOpnTj
uksZSM7TteLASjoH03NfZ9PFFTiS0H4EzcOM+pwQadNy9+MDdTvPU5ZP/0fkXeAItiO8RiOg
bwPsnY2Pf8850QXaYP</vt:lpwstr>
  </property>
  <property fmtid="{D5CDD505-2E9C-101B-9397-08002B2CF9AE}" pid="11" name="_2015_ms_pID_7253431">
    <vt:lpwstr>kdRur7bIxu8LeMJC0CHpRZYvUiy3vG0pg8DzrZaBO1uBCUZeJBKhhx
GzXlPYRLE73ZJM/6HYuXYeoaMTGNDfsUD5WSgxsDBbKxuKcVVu39vmZfPPFOg8Vf3I3X58Lx
UZ28dDmUy0fEMoOiShfPaDko6m7EhPm17UwVppgVcN3tJGsUYCB4ISpfolvNNGP74oMgEbUS
IKLqPoCQTn2vtIHdEl7q0y6tm6pKwNT4rNmz</vt:lpwstr>
  </property>
  <property fmtid="{D5CDD505-2E9C-101B-9397-08002B2CF9AE}" pid="12" name="_2015_ms_pID_7253432">
    <vt:lpwstr>nGUb7uu8XLU22kmIliG+FF2asSxziMl+5LIt
z7frGo3glHZzeolgSIwlMrl45fjkiLTic5Xk/cTb1qNLWhQojjk=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