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053" w:rsidRDefault="001B1D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4053" w:rsidRDefault="00B04053">
      <w:pPr>
        <w:spacing w:line="420" w:lineRule="exact"/>
        <w:jc w:val="center"/>
        <w:rPr>
          <w:rFonts w:ascii="Arial" w:hAnsi="Arial" w:cs="Arial"/>
          <w:b/>
          <w:snapToGrid/>
          <w:sz w:val="32"/>
          <w:szCs w:val="32"/>
        </w:rPr>
      </w:pPr>
    </w:p>
    <w:p w:rsidR="00B04053" w:rsidRDefault="001B1D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4053" w:rsidRDefault="00B04053">
      <w:pPr>
        <w:spacing w:line="420" w:lineRule="exact"/>
        <w:jc w:val="both"/>
        <w:rPr>
          <w:rFonts w:ascii="Arial" w:hAnsi="Arial" w:cs="Arial"/>
          <w:snapToGrid/>
        </w:rPr>
      </w:pPr>
    </w:p>
    <w:p w:rsidR="00B04053" w:rsidRDefault="001B1D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4053" w:rsidRDefault="001B1D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4053" w:rsidRDefault="00B04053">
      <w:pPr>
        <w:spacing w:line="420" w:lineRule="exact"/>
        <w:jc w:val="both"/>
        <w:rPr>
          <w:rFonts w:ascii="Arial" w:hAnsi="Arial" w:cs="Arial"/>
          <w:i/>
          <w:snapToGrid/>
          <w:color w:val="0099FF"/>
          <w:sz w:val="18"/>
          <w:szCs w:val="18"/>
        </w:rPr>
      </w:pPr>
    </w:p>
    <w:p w:rsidR="00B04053" w:rsidRDefault="001B1D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4053" w:rsidRDefault="00B04053">
      <w:pPr>
        <w:pStyle w:val="a8"/>
        <w:spacing w:before="0" w:after="0" w:line="240" w:lineRule="auto"/>
        <w:jc w:val="left"/>
        <w:rPr>
          <w:rFonts w:ascii="Arial" w:hAnsi="Arial" w:cs="Arial"/>
          <w:bCs w:val="0"/>
          <w:sz w:val="21"/>
          <w:szCs w:val="21"/>
        </w:rPr>
      </w:pPr>
    </w:p>
    <w:p w:rsidR="00B04053" w:rsidRDefault="001B1D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python-voluptuous 0.12.1</w:t>
      </w:r>
    </w:p>
    <w:p w:rsidR="00B04053" w:rsidRDefault="001B1DC4">
      <w:pPr>
        <w:rPr>
          <w:rFonts w:ascii="Arial" w:hAnsi="Arial" w:cs="Arial"/>
          <w:b/>
        </w:rPr>
      </w:pPr>
      <w:r>
        <w:rPr>
          <w:rFonts w:ascii="Arial" w:hAnsi="Arial" w:cs="Arial"/>
          <w:b/>
        </w:rPr>
        <w:t xml:space="preserve">Copyright notice: </w:t>
      </w:r>
    </w:p>
    <w:p w:rsidR="00B04053" w:rsidRDefault="001B1DC4">
      <w:pPr>
        <w:pStyle w:val="Default"/>
        <w:rPr>
          <w:rFonts w:ascii="宋体" w:hAnsi="宋体" w:cs="宋体"/>
          <w:sz w:val="22"/>
          <w:szCs w:val="22"/>
        </w:rPr>
      </w:pPr>
      <w:r>
        <w:rPr>
          <w:rFonts w:ascii="宋体" w:hAnsi="宋体"/>
          <w:sz w:val="22"/>
        </w:rPr>
        <w:t xml:space="preserve">Copyright (c) 2010, Alec Thomas All rights </w:t>
      </w:r>
      <w:r>
        <w:rPr>
          <w:rFonts w:ascii="宋体" w:hAnsi="宋体"/>
          <w:sz w:val="22"/>
        </w:rPr>
        <w:t>reserved.</w:t>
      </w:r>
      <w:r>
        <w:rPr>
          <w:rFonts w:ascii="宋体" w:hAnsi="宋体"/>
          <w:sz w:val="22"/>
        </w:rPr>
        <w:br/>
      </w:r>
    </w:p>
    <w:p w:rsidR="00B04053" w:rsidRDefault="001B1DC4">
      <w:pPr>
        <w:pStyle w:val="Default"/>
        <w:rPr>
          <w:rFonts w:ascii="宋体" w:hAnsi="宋体" w:cs="宋体"/>
          <w:sz w:val="22"/>
          <w:szCs w:val="22"/>
        </w:rPr>
      </w:pPr>
      <w:r>
        <w:rPr>
          <w:b/>
        </w:rPr>
        <w:t xml:space="preserve">License: </w:t>
      </w:r>
      <w:r>
        <w:rPr>
          <w:sz w:val="21"/>
        </w:rPr>
        <w:t>BSD 3-Clause</w:t>
      </w:r>
    </w:p>
    <w:p w:rsidR="000447B2" w:rsidRPr="000447B2" w:rsidRDefault="000447B2" w:rsidP="000447B2">
      <w:pPr>
        <w:pStyle w:val="Default"/>
        <w:rPr>
          <w:rFonts w:ascii="宋体" w:hAnsi="宋体" w:cs="宋体"/>
          <w:sz w:val="22"/>
          <w:szCs w:val="22"/>
        </w:rPr>
      </w:pPr>
      <w:r w:rsidRPr="000447B2">
        <w:rPr>
          <w:rFonts w:ascii="宋体" w:hAnsi="宋体" w:cs="宋体"/>
          <w:sz w:val="22"/>
          <w:szCs w:val="22"/>
        </w:rPr>
        <w:t>Copyright &lt;YEAR&gt; &lt;COPYRIGHT HOLDER&gt;</w:t>
      </w:r>
    </w:p>
    <w:p w:rsidR="000447B2" w:rsidRPr="000447B2" w:rsidRDefault="000447B2" w:rsidP="000447B2">
      <w:pPr>
        <w:pStyle w:val="Default"/>
        <w:rPr>
          <w:rFonts w:ascii="宋体" w:hAnsi="宋体" w:cs="宋体"/>
          <w:sz w:val="22"/>
          <w:szCs w:val="22"/>
        </w:rPr>
      </w:pPr>
    </w:p>
    <w:p w:rsidR="000447B2" w:rsidRPr="000447B2" w:rsidRDefault="000447B2" w:rsidP="000447B2">
      <w:pPr>
        <w:pStyle w:val="Default"/>
        <w:rPr>
          <w:rFonts w:ascii="宋体" w:hAnsi="宋体" w:cs="宋体"/>
          <w:sz w:val="22"/>
          <w:szCs w:val="22"/>
        </w:rPr>
      </w:pPr>
      <w:r w:rsidRPr="000447B2">
        <w:rPr>
          <w:rFonts w:ascii="宋体" w:hAnsi="宋体" w:cs="宋体"/>
          <w:sz w:val="22"/>
          <w:szCs w:val="22"/>
        </w:rPr>
        <w:t>Redistribution and use in source and binary forms, with or without modification, are permitted provided that the following conditions are met:</w:t>
      </w:r>
    </w:p>
    <w:p w:rsidR="000447B2" w:rsidRPr="000447B2" w:rsidRDefault="000447B2" w:rsidP="000447B2">
      <w:pPr>
        <w:pStyle w:val="Default"/>
        <w:rPr>
          <w:rFonts w:ascii="宋体" w:hAnsi="宋体" w:cs="宋体"/>
          <w:sz w:val="22"/>
          <w:szCs w:val="22"/>
        </w:rPr>
      </w:pPr>
    </w:p>
    <w:p w:rsidR="000447B2" w:rsidRPr="000447B2" w:rsidRDefault="000447B2" w:rsidP="000447B2">
      <w:pPr>
        <w:pStyle w:val="Default"/>
        <w:rPr>
          <w:rFonts w:ascii="宋体" w:hAnsi="宋体" w:cs="宋体"/>
          <w:sz w:val="22"/>
          <w:szCs w:val="22"/>
        </w:rPr>
      </w:pPr>
      <w:r w:rsidRPr="000447B2">
        <w:rPr>
          <w:rFonts w:ascii="宋体" w:hAnsi="宋体" w:cs="宋体"/>
          <w:sz w:val="22"/>
          <w:szCs w:val="22"/>
        </w:rPr>
        <w:t>1. Redistributions of source code must retain the above copyright notice, this list of conditions and the following disclaimer.</w:t>
      </w:r>
    </w:p>
    <w:p w:rsidR="000447B2" w:rsidRPr="000447B2" w:rsidRDefault="000447B2" w:rsidP="000447B2">
      <w:pPr>
        <w:pStyle w:val="Default"/>
        <w:rPr>
          <w:rFonts w:ascii="宋体" w:hAnsi="宋体" w:cs="宋体"/>
          <w:sz w:val="22"/>
          <w:szCs w:val="22"/>
        </w:rPr>
      </w:pPr>
    </w:p>
    <w:p w:rsidR="000447B2" w:rsidRPr="000447B2" w:rsidRDefault="000447B2" w:rsidP="000447B2">
      <w:pPr>
        <w:pStyle w:val="Default"/>
        <w:rPr>
          <w:rFonts w:ascii="宋体" w:hAnsi="宋体" w:cs="宋体"/>
          <w:sz w:val="22"/>
          <w:szCs w:val="22"/>
        </w:rPr>
      </w:pPr>
      <w:r w:rsidRPr="000447B2">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0447B2" w:rsidRPr="000447B2" w:rsidRDefault="000447B2" w:rsidP="000447B2">
      <w:pPr>
        <w:pStyle w:val="Default"/>
        <w:rPr>
          <w:rFonts w:ascii="宋体" w:hAnsi="宋体" w:cs="宋体"/>
          <w:sz w:val="22"/>
          <w:szCs w:val="22"/>
        </w:rPr>
      </w:pPr>
    </w:p>
    <w:p w:rsidR="000447B2" w:rsidRPr="000447B2" w:rsidRDefault="000447B2" w:rsidP="000447B2">
      <w:pPr>
        <w:pStyle w:val="Default"/>
        <w:rPr>
          <w:rFonts w:ascii="宋体" w:hAnsi="宋体" w:cs="宋体"/>
          <w:sz w:val="22"/>
          <w:szCs w:val="22"/>
        </w:rPr>
      </w:pPr>
      <w:r w:rsidRPr="000447B2">
        <w:rPr>
          <w:rFonts w:ascii="宋体" w:hAnsi="宋体" w:cs="宋体"/>
          <w:sz w:val="22"/>
          <w:szCs w:val="22"/>
        </w:rPr>
        <w:t xml:space="preserve">3. Neither the name of the copyright holder nor the names of its contributors may be used to endorse or promote products derived from this software without specific prior </w:t>
      </w:r>
      <w:r w:rsidRPr="000447B2">
        <w:rPr>
          <w:rFonts w:ascii="宋体" w:hAnsi="宋体" w:cs="宋体"/>
          <w:sz w:val="22"/>
          <w:szCs w:val="22"/>
        </w:rPr>
        <w:lastRenderedPageBreak/>
        <w:t>written permission.</w:t>
      </w:r>
    </w:p>
    <w:p w:rsidR="000447B2" w:rsidRPr="000447B2" w:rsidRDefault="000447B2" w:rsidP="000447B2">
      <w:pPr>
        <w:pStyle w:val="Default"/>
        <w:rPr>
          <w:rFonts w:ascii="宋体" w:hAnsi="宋体" w:cs="宋体"/>
          <w:sz w:val="22"/>
          <w:szCs w:val="22"/>
        </w:rPr>
      </w:pPr>
    </w:p>
    <w:p w:rsidR="00B04053" w:rsidRDefault="000447B2" w:rsidP="000447B2">
      <w:pPr>
        <w:pStyle w:val="Default"/>
        <w:rPr>
          <w:rFonts w:ascii="宋体" w:hAnsi="宋体" w:cs="宋体"/>
          <w:sz w:val="22"/>
          <w:szCs w:val="22"/>
        </w:rPr>
      </w:pPr>
      <w:r w:rsidRPr="000447B2">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B040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DC4" w:rsidRDefault="001B1DC4">
      <w:pPr>
        <w:spacing w:line="240" w:lineRule="auto"/>
      </w:pPr>
      <w:r>
        <w:separator/>
      </w:r>
    </w:p>
  </w:endnote>
  <w:endnote w:type="continuationSeparator" w:id="0">
    <w:p w:rsidR="001B1DC4" w:rsidRDefault="001B1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4053">
      <w:tc>
        <w:tcPr>
          <w:tcW w:w="1542" w:type="pct"/>
        </w:tcPr>
        <w:p w:rsidR="00B04053" w:rsidRDefault="001B1DC4">
          <w:pPr>
            <w:pStyle w:val="a6"/>
          </w:pPr>
          <w:r>
            <w:fldChar w:fldCharType="begin"/>
          </w:r>
          <w:r>
            <w:instrText xml:space="preserve"> DATE \@ "yyyy-MM-dd" </w:instrText>
          </w:r>
          <w:r>
            <w:fldChar w:fldCharType="separate"/>
          </w:r>
          <w:r w:rsidR="000447B2">
            <w:rPr>
              <w:noProof/>
            </w:rPr>
            <w:t>2021-12-31</w:t>
          </w:r>
          <w:r>
            <w:fldChar w:fldCharType="end"/>
          </w:r>
        </w:p>
      </w:tc>
      <w:tc>
        <w:tcPr>
          <w:tcW w:w="1853" w:type="pct"/>
        </w:tcPr>
        <w:p w:rsidR="00B04053" w:rsidRDefault="001B1DC4">
          <w:pPr>
            <w:pStyle w:val="a6"/>
            <w:ind w:firstLineChars="200" w:firstLine="360"/>
          </w:pPr>
          <w:r>
            <w:rPr>
              <w:rFonts w:hint="eastAsia"/>
            </w:rPr>
            <w:t>HUAWEI Confidential</w:t>
          </w:r>
        </w:p>
      </w:tc>
      <w:tc>
        <w:tcPr>
          <w:tcW w:w="1605" w:type="pct"/>
        </w:tcPr>
        <w:p w:rsidR="00B04053" w:rsidRDefault="001B1DC4">
          <w:pPr>
            <w:pStyle w:val="a6"/>
            <w:ind w:firstLine="360"/>
            <w:jc w:val="right"/>
          </w:pPr>
          <w:r>
            <w:t>Page</w:t>
          </w:r>
          <w:r>
            <w:fldChar w:fldCharType="begin"/>
          </w:r>
          <w:r>
            <w:instrText>PAGE</w:instrText>
          </w:r>
          <w:r>
            <w:fldChar w:fldCharType="separate"/>
          </w:r>
          <w:r w:rsidR="000447B2">
            <w:rPr>
              <w:noProof/>
            </w:rPr>
            <w:t>2</w:t>
          </w:r>
          <w:r>
            <w:fldChar w:fldCharType="end"/>
          </w:r>
          <w:r>
            <w:t>, Total</w:t>
          </w:r>
          <w:r>
            <w:fldChar w:fldCharType="begin"/>
          </w:r>
          <w:r>
            <w:instrText xml:space="preserve"> NUMPAGES  \* Arabic  \* MERGEFORMAT </w:instrText>
          </w:r>
          <w:r>
            <w:fldChar w:fldCharType="separate"/>
          </w:r>
          <w:r w:rsidR="000447B2">
            <w:rPr>
              <w:noProof/>
            </w:rPr>
            <w:t>2</w:t>
          </w:r>
          <w:r>
            <w:fldChar w:fldCharType="end"/>
          </w:r>
        </w:p>
      </w:tc>
    </w:tr>
  </w:tbl>
  <w:p w:rsidR="00B04053" w:rsidRDefault="00B040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DC4" w:rsidRDefault="001B1DC4">
      <w:r>
        <w:separator/>
      </w:r>
    </w:p>
  </w:footnote>
  <w:footnote w:type="continuationSeparator" w:id="0">
    <w:p w:rsidR="001B1DC4" w:rsidRDefault="001B1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4053">
      <w:trPr>
        <w:cantSplit/>
        <w:trHeight w:hRule="exact" w:val="777"/>
      </w:trPr>
      <w:tc>
        <w:tcPr>
          <w:tcW w:w="492" w:type="pct"/>
          <w:tcBorders>
            <w:bottom w:val="single" w:sz="6" w:space="0" w:color="auto"/>
          </w:tcBorders>
        </w:tcPr>
        <w:p w:rsidR="00B04053" w:rsidRDefault="001B1D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4053" w:rsidRDefault="00B04053">
          <w:pPr>
            <w:ind w:left="420"/>
          </w:pPr>
        </w:p>
      </w:tc>
      <w:tc>
        <w:tcPr>
          <w:tcW w:w="3283" w:type="pct"/>
          <w:tcBorders>
            <w:bottom w:val="single" w:sz="6" w:space="0" w:color="auto"/>
          </w:tcBorders>
          <w:vAlign w:val="bottom"/>
        </w:tcPr>
        <w:p w:rsidR="00B04053" w:rsidRDefault="001B1DC4">
          <w:pPr>
            <w:pStyle w:val="a7"/>
            <w:ind w:firstLine="360"/>
          </w:pPr>
          <w:r>
            <w:t>OPEN SOURCE SOFTWARE NOTICE</w:t>
          </w:r>
        </w:p>
      </w:tc>
      <w:tc>
        <w:tcPr>
          <w:tcW w:w="1225" w:type="pct"/>
          <w:tcBorders>
            <w:bottom w:val="single" w:sz="6" w:space="0" w:color="auto"/>
          </w:tcBorders>
          <w:vAlign w:val="bottom"/>
        </w:tcPr>
        <w:p w:rsidR="00B04053" w:rsidRDefault="00B04053">
          <w:pPr>
            <w:pStyle w:val="a7"/>
            <w:ind w:firstLine="33"/>
          </w:pPr>
        </w:p>
      </w:tc>
    </w:tr>
  </w:tbl>
  <w:p w:rsidR="00B04053" w:rsidRDefault="00B040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7B2"/>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DC4"/>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053"/>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633FC2-C03B-43A1-9787-B0E31CCE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2167</Characters>
  <Application>Microsoft Office Word</Application>
  <DocSecurity>0</DocSecurity>
  <Lines>18</Lines>
  <Paragraphs>5</Paragraphs>
  <ScaleCrop>false</ScaleCrop>
  <Company>Huawei Technologies Co.,Ltd.</Company>
  <LinksUpToDate>false</LinksUpToDate>
  <CharactersWithSpaces>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(3)gIxEIfOPBYuHjAbb9r9L0WB5VNCSrVOqOJpcd5jMSRr0tJnSZUR4I1BuQ1vULsAixX94sMbO
Yv0DW4m3b4Ur6HZLKdzZTzsKe6XSHhuHLVv1+CLD2cwSD4N/MQ8QrweGtf9/Wr4aa/L0JH61
WNclrJuvbPlHHSWwGCZscyfzQ2BeMZ0vRVfT0fqFx/IR3YIclGyZa3waSgSgaMXPa2JL7rG/
Wdce2P31qCnBUPnG8s</vt:lpwstr>
  </property>
  <property fmtid="{D5CDD505-2E9C-101B-9397-08002B2CF9AE}" pid="11" name="_2015_ms_pID_7253431">
    <vt:lpwstr>8sj7NnaFd3w/VrjeuHm4hXAQ+7HeV8MQQI9KQTcL2YUEAiJkjJO46W
WO62W1l6LCDq0zYGZ9zwSoVbyh+/NDW2GAMhLYFeQ9SLshElMwEfzRjBxM28+ajGpR0GJmHK
BVfUafc7gd6UII+enkSXIakb6uEIekQvZFZTulBrCQ6S0LCSSAai+KnOJ1SNDOMtbKY4r1zC
+/fI3jo3fWLKu/BlySOsDb63owC9iuFze3t+</vt:lpwstr>
  </property>
  <property fmtid="{D5CDD505-2E9C-101B-9397-08002B2CF9AE}" pid="12" name="_2015_ms_pID_7253432">
    <vt:lpwstr>XSJymDpUictMzFiS3VTTg5dOXaZBp/qbSGbF
3WI4cvXX6IBx8wuKT3iE8RYhiLVmaKAntXbi6WP0jTj4/i8rWQ8=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1640941834</vt:lpwstr>
  </property>
</Properties>
</file>