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netty 4.1.13</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2009-2010 Ning, Inc.</w:t>
      </w:r>
    </w:p>
    <w:p>
      <w:pPr>
        <w:pStyle w:val="18"/>
        <w:rPr>
          <w:rFonts w:hint="eastAsia" w:ascii="宋体" w:hAnsi="宋体" w:cs="宋体"/>
          <w:sz w:val="22"/>
          <w:szCs w:val="22"/>
        </w:rPr>
      </w:pPr>
      <w:r>
        <w:rPr>
          <w:rFonts w:hint="eastAsia" w:ascii="宋体" w:hAnsi="宋体" w:cs="宋体"/>
          <w:sz w:val="22"/>
          <w:szCs w:val="22"/>
        </w:rPr>
        <w:t>Copyright 2011, Google Inc.</w:t>
      </w:r>
    </w:p>
    <w:p>
      <w:pPr>
        <w:pStyle w:val="18"/>
        <w:rPr>
          <w:rFonts w:hint="eastAsia" w:ascii="宋体" w:hAnsi="宋体" w:cs="宋体"/>
          <w:sz w:val="22"/>
          <w:szCs w:val="22"/>
        </w:rPr>
      </w:pPr>
      <w:r>
        <w:rPr>
          <w:rFonts w:hint="eastAsia" w:ascii="宋体" w:hAnsi="宋体" w:cs="宋体"/>
          <w:sz w:val="22"/>
          <w:szCs w:val="22"/>
        </w:rPr>
        <w:t>Copyright 2011 The Netty Project</w:t>
      </w:r>
      <w:bookmarkStart w:id="0" w:name="_GoBack"/>
      <w:bookmarkEnd w:id="0"/>
    </w:p>
    <w:p>
      <w:pPr>
        <w:pStyle w:val="18"/>
        <w:rPr>
          <w:rFonts w:hint="eastAsia" w:ascii="宋体" w:hAnsi="宋体" w:cs="宋体"/>
          <w:sz w:val="22"/>
          <w:szCs w:val="22"/>
        </w:rPr>
      </w:pPr>
      <w:r>
        <w:rPr>
          <w:rFonts w:hint="eastAsia" w:ascii="宋体" w:hAnsi="宋体" w:cs="宋体"/>
          <w:sz w:val="22"/>
          <w:szCs w:val="22"/>
        </w:rPr>
        <w:t>Copyright 2012 The Netty Project</w:t>
      </w:r>
    </w:p>
    <w:p>
      <w:pPr>
        <w:pStyle w:val="18"/>
        <w:rPr>
          <w:rFonts w:hint="eastAsia" w:ascii="宋体" w:hAnsi="宋体" w:cs="宋体"/>
          <w:sz w:val="22"/>
          <w:szCs w:val="22"/>
        </w:rPr>
      </w:pPr>
      <w:r>
        <w:rPr>
          <w:rFonts w:hint="eastAsia" w:ascii="宋体" w:hAnsi="宋体" w:cs="宋体"/>
          <w:sz w:val="22"/>
          <w:szCs w:val="22"/>
        </w:rPr>
        <w:t>Copyright 2013 Google Inc.  All rights reserved.</w:t>
      </w:r>
    </w:p>
    <w:p>
      <w:pPr>
        <w:pStyle w:val="18"/>
        <w:rPr>
          <w:rFonts w:hint="eastAsia" w:ascii="宋体" w:hAnsi="宋体" w:cs="宋体"/>
          <w:sz w:val="22"/>
          <w:szCs w:val="22"/>
        </w:rPr>
      </w:pPr>
      <w:r>
        <w:rPr>
          <w:rFonts w:hint="eastAsia" w:ascii="宋体" w:hAnsi="宋体" w:cs="宋体"/>
          <w:sz w:val="22"/>
          <w:szCs w:val="22"/>
        </w:rPr>
        <w:t>Copyright 2013 The Netty Project</w:t>
      </w:r>
    </w:p>
    <w:p>
      <w:pPr>
        <w:pStyle w:val="18"/>
        <w:rPr>
          <w:rFonts w:hint="eastAsia" w:ascii="宋体" w:hAnsi="宋体" w:cs="宋体"/>
          <w:sz w:val="22"/>
          <w:szCs w:val="22"/>
        </w:rPr>
      </w:pPr>
      <w:r>
        <w:rPr>
          <w:rFonts w:hint="eastAsia" w:ascii="宋体" w:hAnsi="宋体" w:cs="宋体"/>
          <w:sz w:val="22"/>
          <w:szCs w:val="22"/>
        </w:rPr>
        <w:t>Copyright 2014 The Netty Project</w:t>
      </w:r>
    </w:p>
    <w:p>
      <w:pPr>
        <w:pStyle w:val="18"/>
        <w:rPr>
          <w:rFonts w:hint="eastAsia" w:ascii="宋体" w:hAnsi="宋体" w:cs="宋体"/>
          <w:sz w:val="22"/>
          <w:szCs w:val="22"/>
        </w:rPr>
      </w:pPr>
      <w:r>
        <w:rPr>
          <w:rFonts w:hint="eastAsia" w:ascii="宋体" w:hAnsi="宋体" w:cs="宋体"/>
          <w:sz w:val="22"/>
          <w:szCs w:val="22"/>
        </w:rPr>
        <w:t>Copyright 2014 Twitter, Inc.</w:t>
      </w:r>
    </w:p>
    <w:p>
      <w:pPr>
        <w:pStyle w:val="18"/>
        <w:rPr>
          <w:rFonts w:hint="eastAsia" w:ascii="宋体" w:hAnsi="宋体" w:cs="宋体"/>
          <w:sz w:val="22"/>
          <w:szCs w:val="22"/>
        </w:rPr>
      </w:pPr>
      <w:r>
        <w:rPr>
          <w:rFonts w:hint="eastAsia" w:ascii="宋体" w:hAnsi="宋体" w:cs="宋体"/>
          <w:sz w:val="22"/>
          <w:szCs w:val="22"/>
        </w:rPr>
        <w:t>Copyright 2015 The Netty Project</w:t>
      </w:r>
    </w:p>
    <w:p>
      <w:pPr>
        <w:pStyle w:val="18"/>
        <w:rPr>
          <w:rFonts w:hint="eastAsia" w:ascii="宋体" w:hAnsi="宋体" w:cs="宋体"/>
          <w:sz w:val="22"/>
          <w:szCs w:val="22"/>
        </w:rPr>
      </w:pPr>
      <w:r>
        <w:rPr>
          <w:rFonts w:hint="eastAsia" w:ascii="宋体" w:hAnsi="宋体" w:cs="宋体"/>
          <w:sz w:val="22"/>
          <w:szCs w:val="22"/>
        </w:rPr>
        <w:t>Copyright 2015 Twitter, Inc.</w:t>
      </w:r>
    </w:p>
    <w:p>
      <w:pPr>
        <w:pStyle w:val="18"/>
        <w:rPr>
          <w:rFonts w:hint="eastAsia" w:ascii="宋体" w:hAnsi="宋体" w:cs="宋体"/>
          <w:sz w:val="22"/>
          <w:szCs w:val="22"/>
        </w:rPr>
      </w:pPr>
      <w:r>
        <w:rPr>
          <w:rFonts w:hint="eastAsia" w:ascii="宋体" w:hAnsi="宋体" w:cs="宋体"/>
          <w:sz w:val="22"/>
          <w:szCs w:val="22"/>
        </w:rPr>
        <w:t>Copyright 2016 The Netty Project</w:t>
      </w:r>
    </w:p>
    <w:p>
      <w:pPr>
        <w:pStyle w:val="18"/>
        <w:rPr>
          <w:rFonts w:hint="eastAsia" w:ascii="宋体" w:hAnsi="宋体" w:cs="宋体"/>
          <w:sz w:val="22"/>
          <w:szCs w:val="22"/>
        </w:rPr>
      </w:pPr>
      <w:r>
        <w:rPr>
          <w:rFonts w:hint="eastAsia" w:ascii="宋体" w:hAnsi="宋体" w:cs="宋体"/>
          <w:sz w:val="22"/>
          <w:szCs w:val="22"/>
        </w:rPr>
        <w:t>Copyright 2017 The Netty Project</w:t>
      </w:r>
    </w:p>
    <w:p>
      <w:pPr>
        <w:pStyle w:val="18"/>
        <w:rPr>
          <w:rFonts w:hint="eastAsia" w:ascii="宋体" w:hAnsi="宋体" w:cs="宋体"/>
          <w:sz w:val="22"/>
          <w:szCs w:val="22"/>
        </w:rPr>
      </w:pPr>
      <w:r>
        <w:rPr>
          <w:rFonts w:hint="eastAsia" w:ascii="宋体" w:hAnsi="宋体" w:cs="宋体"/>
          <w:sz w:val="22"/>
          <w:szCs w:val="22"/>
        </w:rPr>
        <w:t>Copyright 2020 The Netty Project</w:t>
      </w:r>
    </w:p>
    <w:p>
      <w:pPr>
        <w:pStyle w:val="18"/>
        <w:rPr>
          <w:rFonts w:hint="eastAsia" w:ascii="宋体" w:hAnsi="宋体" w:cs="宋体"/>
          <w:sz w:val="22"/>
          <w:szCs w:val="22"/>
        </w:rPr>
      </w:pPr>
      <w:r>
        <w:rPr>
          <w:rFonts w:hint="eastAsia" w:ascii="宋体" w:hAnsi="宋体" w:cs="宋体"/>
          <w:sz w:val="22"/>
          <w:szCs w:val="22"/>
        </w:rPr>
        <w:t>Copyright (C) 1991, 1999 Free Software Foundation, Inc.</w:t>
      </w:r>
    </w:p>
    <w:p>
      <w:pPr>
        <w:pStyle w:val="18"/>
        <w:rPr>
          <w:rFonts w:hint="eastAsia" w:ascii="宋体" w:hAnsi="宋体" w:cs="宋体"/>
          <w:sz w:val="22"/>
          <w:szCs w:val="22"/>
        </w:rPr>
      </w:pPr>
      <w:r>
        <w:rPr>
          <w:rFonts w:hint="eastAsia" w:ascii="宋体" w:hAnsi="宋体" w:cs="宋体"/>
          <w:sz w:val="22"/>
          <w:szCs w:val="22"/>
        </w:rPr>
        <w:t>Copyright (c) 2000,2001,2002,2003,2004 ymnk, JCraft,Inc. All rights reserved.</w:t>
      </w:r>
    </w:p>
    <w:p>
      <w:pPr>
        <w:pStyle w:val="18"/>
        <w:rPr>
          <w:rFonts w:hint="eastAsia" w:ascii="宋体" w:hAnsi="宋体" w:cs="宋体"/>
          <w:sz w:val="22"/>
          <w:szCs w:val="22"/>
        </w:rPr>
      </w:pPr>
      <w:r>
        <w:rPr>
          <w:rFonts w:hint="eastAsia" w:ascii="宋体" w:hAnsi="宋体" w:cs="宋体"/>
          <w:sz w:val="22"/>
          <w:szCs w:val="22"/>
        </w:rPr>
        <w:t>Copyright (c) 2000 - 2013 The Legion of the Bouncy Castle Inc.</w:t>
      </w:r>
    </w:p>
    <w:p>
      <w:pPr>
        <w:pStyle w:val="18"/>
        <w:rPr>
          <w:rFonts w:hint="eastAsia" w:ascii="宋体" w:hAnsi="宋体" w:cs="宋体"/>
          <w:sz w:val="22"/>
          <w:szCs w:val="22"/>
        </w:rPr>
      </w:pPr>
      <w:r>
        <w:rPr>
          <w:rFonts w:hint="eastAsia" w:ascii="宋体" w:hAnsi="宋体" w:cs="宋体"/>
          <w:sz w:val="22"/>
          <w:szCs w:val="22"/>
        </w:rPr>
        <w:t>Copyright (c) 2003-2008 Yuta Mori All Rights Reserved.</w:t>
      </w:r>
    </w:p>
    <w:p>
      <w:pPr>
        <w:pStyle w:val="18"/>
        <w:rPr>
          <w:rFonts w:hint="eastAsia" w:ascii="宋体" w:hAnsi="宋体" w:cs="宋体"/>
          <w:sz w:val="22"/>
          <w:szCs w:val="22"/>
        </w:rPr>
      </w:pPr>
      <w:r>
        <w:rPr>
          <w:rFonts w:hint="eastAsia" w:ascii="宋体" w:hAnsi="宋体" w:cs="宋体"/>
          <w:sz w:val="22"/>
          <w:szCs w:val="22"/>
        </w:rPr>
        <w:t>Copyright (c) 2004-2007 QOS.ch</w:t>
      </w:r>
    </w:p>
    <w:p>
      <w:pPr>
        <w:pStyle w:val="18"/>
        <w:rPr>
          <w:rFonts w:hint="eastAsia" w:ascii="宋体" w:hAnsi="宋体" w:cs="宋体"/>
          <w:sz w:val="22"/>
          <w:szCs w:val="22"/>
        </w:rPr>
      </w:pPr>
      <w:r>
        <w:rPr>
          <w:rFonts w:hint="eastAsia" w:ascii="宋体" w:hAnsi="宋体" w:cs="宋体"/>
          <w:sz w:val="22"/>
          <w:szCs w:val="22"/>
        </w:rPr>
        <w:t>Copyright (c) 2004-2011 QOS.ch</w:t>
      </w:r>
    </w:p>
    <w:p>
      <w:pPr>
        <w:pStyle w:val="18"/>
        <w:rPr>
          <w:rFonts w:hint="eastAsia" w:ascii="宋体" w:hAnsi="宋体" w:cs="宋体"/>
          <w:sz w:val="22"/>
          <w:szCs w:val="22"/>
        </w:rPr>
      </w:pPr>
      <w:r>
        <w:rPr>
          <w:rFonts w:hint="eastAsia" w:ascii="宋体" w:hAnsi="宋体" w:cs="宋体"/>
          <w:sz w:val="22"/>
          <w:szCs w:val="22"/>
        </w:rPr>
        <w:t>Copyright (c) 2008-2009 Bjoern Hoehrmann &lt;bjoern@hoehrmann.de&gt;</w:t>
      </w:r>
    </w:p>
    <w:p>
      <w:pPr>
        <w:pStyle w:val="18"/>
        <w:rPr>
          <w:rFonts w:hint="eastAsia" w:ascii="宋体" w:hAnsi="宋体" w:cs="宋体"/>
          <w:sz w:val="22"/>
          <w:szCs w:val="22"/>
        </w:rPr>
      </w:pPr>
      <w:r>
        <w:rPr>
          <w:rFonts w:hint="eastAsia" w:ascii="宋体" w:hAnsi="宋体" w:cs="宋体"/>
          <w:sz w:val="22"/>
          <w:szCs w:val="22"/>
        </w:rPr>
        <w:t>Copyright (c) 2009 William Kinney</w:t>
      </w:r>
    </w:p>
    <w:p>
      <w:pPr>
        <w:pStyle w:val="18"/>
        <w:rPr>
          <w:rFonts w:hint="eastAsia" w:ascii="宋体" w:hAnsi="宋体" w:cs="宋体"/>
          <w:sz w:val="22"/>
          <w:szCs w:val="22"/>
        </w:rPr>
      </w:pPr>
      <w:r>
        <w:rPr>
          <w:rFonts w:hint="eastAsia" w:ascii="宋体" w:hAnsi="宋体" w:cs="宋体"/>
          <w:sz w:val="22"/>
          <w:szCs w:val="22"/>
        </w:rPr>
        <w:t>Copyright (c) 2010-2011 Matthew J. Francis and Contributors of the jbzip2 Project</w:t>
      </w:r>
    </w:p>
    <w:p>
      <w:pPr>
        <w:pStyle w:val="18"/>
        <w:rPr>
          <w:rFonts w:ascii="宋体" w:hAnsi="宋体" w:cs="宋体"/>
          <w:sz w:val="22"/>
          <w:szCs w:val="22"/>
        </w:rPr>
      </w:pPr>
      <w:r>
        <w:rPr>
          <w:rFonts w:hint="eastAsia" w:ascii="宋体" w:hAnsi="宋体" w:cs="宋体"/>
          <w:sz w:val="22"/>
          <w:szCs w:val="22"/>
        </w:rPr>
        <w:t>Copyright (c) 2011, Joe Walnes, Aslak Hellesøy and contributors</w:t>
      </w:r>
    </w:p>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30A5F1E"/>
    <w:rsid w:val="57B43E78"/>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3</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2021-12-31T11:10:50Z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(3)khHVW/sMcHarJizKEtWmhtq7NrXtn1g7d4djJYZQE5HqtAw+j3CcRn+LYTysuDMlyTKIU4oS
DllTJQET5BycFyJXdZgPsfZbzMyBd5N1os0R1gFi7+GUoj5aYOgFc94th+b/yNmHgiVAljGE
4w6l42I9OTYw8FK3yLet7JPrry0YLCqLGcmxg0X0hpgxJKsiGSm0q+dVc4eUd2mEBtFRgtZ2
8IYe94uQYphmTgKoti</vt:lpwstr>
  </property>
  <property fmtid="{D5CDD505-2E9C-101B-9397-08002B2CF9AE}" pid="11" name="_2015_ms_pID_7253431">
    <vt:lpwstr>dpO/+GEYvcNxXRfZxF7AxPfObjPaj7egHMUA24I417evkWCa8wq31K
KYuvzHnfHYUubOGj2ZNqSb+uAiFdQnCQ5rAQEeNwD41ohTILM7zXwNIvRO6tcnbodH3eyQcG
gq195s3JQVavL8bD++Z1irjdFSjSYmXKV8XMGkI+CYP0buZJYOvCNd2gtjV5YMdLbYjyLKHz
nBwICWGMrlVqwjPItbbtH8dAPTkxrrJCHVeX</vt:lpwstr>
  </property>
  <property fmtid="{D5CDD505-2E9C-101B-9397-08002B2CF9AE}" pid="12" name="_2015_ms_pID_7253432">
    <vt:lpwstr>sc/6in9wM4uszF1N/hPaOyUFgk/McQa1PGog
pIaotU1ZJFohmrY1V/tl1f+G71BsldKOZf0V8xunePrNm9CS2FI=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