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nodejs-heap 0.2.6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Python</w:t>
      </w: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8. By copying, installing or otherwise using Python,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BEOPEN.COM LICENSE AGREEMENT FOR PYTHON 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BEOPEN PYTHON OPEN SOURCE LICENSE AGREEMENT VERSION 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pPr>
        <w:pStyle w:val="18"/>
        <w:rPr>
          <w:rFonts w:hint="eastAsia" w:ascii="宋体" w:hAnsi="宋体" w:cs="宋体"/>
          <w:sz w:val="22"/>
          <w:szCs w:val="22"/>
        </w:rPr>
      </w:pPr>
      <w:r>
        <w:rPr>
          <w:rFonts w:hint="eastAsia" w:ascii="宋体" w:hAnsi="宋体" w:cs="宋体"/>
          <w:sz w:val="22"/>
          <w:szCs w:val="22"/>
        </w:rP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pStyle w:val="18"/>
        <w:rPr>
          <w:rFonts w:hint="eastAsia" w:ascii="宋体" w:hAnsi="宋体" w:cs="宋体"/>
          <w:sz w:val="22"/>
          <w:szCs w:val="22"/>
        </w:rPr>
      </w:pPr>
      <w:r>
        <w:rPr>
          <w:rFonts w:hint="eastAsia" w:ascii="宋体" w:hAnsi="宋体" w:cs="宋体"/>
          <w:sz w:val="22"/>
          <w:szCs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5.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pPr>
        <w:pStyle w:val="18"/>
        <w:rPr>
          <w:rFonts w:hint="eastAsia" w:ascii="宋体" w:hAnsi="宋体" w:cs="宋体"/>
          <w:sz w:val="22"/>
          <w:szCs w:val="22"/>
        </w:rPr>
      </w:pPr>
      <w:r>
        <w:rPr>
          <w:rFonts w:hint="eastAsia" w:ascii="宋体" w:hAnsi="宋体" w:cs="宋体"/>
          <w:sz w:val="22"/>
          <w:szCs w:val="22"/>
        </w:rPr>
        <w:t>7. By copying, installing or otherwise using the software,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CNRI OPEN SOURCE LICENSE AGREEMENT (for Python 1.6b1)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IMPORTANT: PLEASE READ THE FOLLOWING AGREEMENT CAREFULLY.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BY CLICKING ON "ACCEPT" WHERE INDICATED BELOW, OR BY COPYING, INSTALLING OR OTHERWISE USING PYTHON 1.6, beta 1 SOFTWARE, YOU ARE DEEMED TO HAVE AGREED TO THE TERMS AND CONDITIONS OF THIS LICENSE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pStyle w:val="18"/>
        <w:rPr>
          <w:rFonts w:hint="eastAsia" w:ascii="宋体" w:hAnsi="宋体" w:cs="宋体"/>
          <w:sz w:val="22"/>
          <w:szCs w:val="22"/>
        </w:rPr>
      </w:pPr>
      <w:r>
        <w:rPr>
          <w:rFonts w:hint="eastAsia"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pStyle w:val="18"/>
        <w:rPr>
          <w:rFonts w:hint="eastAsia" w:ascii="宋体" w:hAnsi="宋体" w:cs="宋体"/>
          <w:sz w:val="22"/>
          <w:szCs w:val="22"/>
        </w:rPr>
      </w:pPr>
      <w:r>
        <w:rPr>
          <w:rFonts w:hint="eastAsia"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pStyle w:val="18"/>
        <w:rPr>
          <w:rFonts w:hint="eastAsia" w:ascii="宋体" w:hAnsi="宋体" w:cs="宋体"/>
          <w:sz w:val="22"/>
          <w:szCs w:val="22"/>
        </w:rPr>
      </w:pPr>
      <w:r>
        <w:rPr>
          <w:rFonts w:hint="eastAsia"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8. By clicking on the "ACCEPT" button where indicated, or by copying, installing or otherwise using Python 1.6b1,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ACCEPT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CWI LICENSE AGREEMENT FOR PYTHON 0.9.0 THROUGH 1.2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1991 - 1995, Stichting Mathematisch Centrum Amsterdam, The Netherlands.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6B1D0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(3)q5aABlD1b03+iep+LiRzetxmRNDFVlrd5WZLYlPtIobBpuTGe1OsBixriOcjZeupOxmfr7Li
aC2utd1xnb9szYNH/PV7vBz2t/82e/o9PZ1OZP9eNIAcX+ATw2e5cYybpApF7G0eoqiqTqHp
ISpias0QEOY2TqWp4lBJ43oid9WywIyotXBOOVCrwVh1A2oj1L/KN5ELsh4WhotaoS0uKGFv
lg4L1SNkAKmtK5BLiD</vt:lpwstr>
  </property>
  <property fmtid="{D5CDD505-2E9C-101B-9397-08002B2CF9AE}" pid="11" name="_2015_ms_pID_7253431">
    <vt:lpwstr>Ai7L8mrPzgz5tcdtKwIicznOMgD8txoAegsA4OcHyZq6UyXBcdbHs0
uKT/n1+wwlEKIWhcqJnZ9sRjUFdeCG1S7rWWnQJaCRPJaISOD9EZGU7qxuAJcgP0cSbthfun
8XFOzwveyYiu0wKNp1pcrZb89FQ6TJrX6o9XjGqTXng1rTpcZ3qJW2BMLYxGaxncx4DICGeI
6+mFqqYHch96cYrnuKiB6MhMspiKD7aerukf</vt:lpwstr>
  </property>
  <property fmtid="{D5CDD505-2E9C-101B-9397-08002B2CF9AE}" pid="12" name="_2015_ms_pID_7253432">
    <vt:lpwstr>5uFya4TjakDjfFbaL0eXPN6yJefgA6St885O
+YlHwwNSeYyfkTuBpiVugll79QuBUH9vddbuIPlz0t7cwYXwbSw=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