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CEF6"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2F85960D" w14:textId="77777777" w:rsidR="00D63F71" w:rsidRDefault="00D63F71">
      <w:pPr>
        <w:spacing w:line="420" w:lineRule="exact"/>
        <w:jc w:val="center"/>
        <w:rPr>
          <w:rFonts w:cs="Arial"/>
          <w:b/>
          <w:snapToGrid/>
          <w:sz w:val="32"/>
          <w:szCs w:val="32"/>
        </w:rPr>
      </w:pPr>
    </w:p>
    <w:p w14:paraId="32DA2CA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F05B95" w14:textId="77777777" w:rsidR="00B93B3B" w:rsidRPr="00B93B3B" w:rsidRDefault="00B93B3B" w:rsidP="00B93B3B">
      <w:pPr>
        <w:spacing w:line="420" w:lineRule="exact"/>
        <w:jc w:val="both"/>
        <w:rPr>
          <w:rFonts w:cs="Arial"/>
          <w:snapToGrid/>
        </w:rPr>
      </w:pPr>
    </w:p>
    <w:p w14:paraId="7DF65D8F"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F702FA8"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DE131D9" w14:textId="77777777" w:rsidR="00D63F71" w:rsidRDefault="00D63F71">
      <w:pPr>
        <w:spacing w:line="420" w:lineRule="exact"/>
        <w:jc w:val="both"/>
        <w:rPr>
          <w:rFonts w:cs="Arial"/>
          <w:i/>
          <w:snapToGrid/>
          <w:color w:val="0099FF"/>
          <w:sz w:val="18"/>
          <w:szCs w:val="18"/>
        </w:rPr>
      </w:pPr>
    </w:p>
    <w:p w14:paraId="03422861"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13BCD9" w14:textId="77777777" w:rsidR="00D63F71" w:rsidRDefault="00D63F71">
      <w:pPr>
        <w:pStyle w:val="aa"/>
        <w:spacing w:before="0" w:after="0" w:line="240" w:lineRule="auto"/>
        <w:jc w:val="left"/>
        <w:rPr>
          <w:rFonts w:ascii="Arial" w:hAnsi="Arial" w:cs="Arial"/>
          <w:bCs w:val="0"/>
          <w:sz w:val="21"/>
          <w:szCs w:val="21"/>
        </w:rPr>
      </w:pPr>
    </w:p>
    <w:p w14:paraId="3C409FBC" w14:textId="176DFA7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luarocks 3.</w:t>
      </w:r>
      <w:r w:rsidR="0089515B">
        <w:rPr>
          <w:rFonts w:ascii="微软雅黑" w:hAnsi="微软雅黑"/>
          <w:b w:val="0"/>
          <w:sz w:val="21"/>
        </w:rPr>
        <w:t>12</w:t>
      </w:r>
      <w:r>
        <w:rPr>
          <w:rFonts w:ascii="微软雅黑" w:hAnsi="微软雅黑"/>
          <w:b w:val="0"/>
          <w:sz w:val="21"/>
        </w:rPr>
        <w:t>.2</w:t>
      </w:r>
    </w:p>
    <w:p w14:paraId="163CC40B" w14:textId="77777777" w:rsidR="00D63F71" w:rsidRDefault="005D0DE9">
      <w:pPr>
        <w:rPr>
          <w:rFonts w:cs="Arial"/>
          <w:b/>
        </w:rPr>
      </w:pPr>
      <w:r>
        <w:rPr>
          <w:rFonts w:cs="Arial"/>
          <w:b/>
        </w:rPr>
        <w:t xml:space="preserve">Copyright notice: </w:t>
      </w:r>
    </w:p>
    <w:p w14:paraId="34399E2F" w14:textId="70B05068" w:rsidR="00D63F71" w:rsidRDefault="005D0DE9">
      <w:pPr>
        <w:pStyle w:val="Default"/>
        <w:rPr>
          <w:rFonts w:ascii="宋体" w:hAnsi="宋体" w:cs="宋体"/>
          <w:sz w:val="22"/>
          <w:szCs w:val="22"/>
        </w:rPr>
      </w:pPr>
      <w:r>
        <w:rPr>
          <w:rFonts w:ascii="宋体" w:hAnsi="宋体"/>
          <w:sz w:val="22"/>
        </w:rPr>
        <w:t>Copyright (C) 1999-2010 Igor Pavlov.</w:t>
      </w:r>
      <w:r>
        <w:rPr>
          <w:rFonts w:ascii="宋体" w:hAnsi="宋体"/>
          <w:sz w:val="22"/>
        </w:rPr>
        <w:br/>
        <w:t>Copyright Microsoft, Inc. 2007.</w:t>
      </w:r>
      <w:r>
        <w:rPr>
          <w:rFonts w:ascii="宋体" w:hAnsi="宋体"/>
          <w:sz w:val="22"/>
        </w:rPr>
        <w:br/>
        <w:t>Copyright (C) 1994-2012 Lua.org, PUC-Rio.  All rights reserved.</w:t>
      </w:r>
      <w:r>
        <w:rPr>
          <w:rFonts w:ascii="宋体" w:hAnsi="宋体"/>
          <w:sz w:val="22"/>
        </w:rPr>
        <w:br/>
        <w:t>Copyright 2007-2011, Kepler Project.</w:t>
      </w:r>
      <w:r>
        <w:rPr>
          <w:rFonts w:ascii="宋体" w:hAnsi="宋体"/>
          <w:sz w:val="22"/>
        </w:rPr>
        <w:br/>
        <w:t>Copyright (c) 2018 Test</w:t>
      </w:r>
      <w:r>
        <w:rPr>
          <w:rFonts w:ascii="宋体" w:hAnsi="宋体"/>
          <w:sz w:val="22"/>
        </w:rPr>
        <w:br/>
        <w:t>Copyright (C) 1994-2008 Lua.org, PUC-Rio.</w:t>
      </w:r>
      <w:r>
        <w:rPr>
          <w:rFonts w:ascii="宋体" w:hAnsi="宋体"/>
          <w:sz w:val="22"/>
        </w:rPr>
        <w:br/>
        <w:t>Copyright 2011-2022, the LuaRocks project authors.</w:t>
      </w:r>
      <w:r>
        <w:rPr>
          <w:rFonts w:ascii="宋体" w:hAnsi="宋体"/>
          <w:sz w:val="22"/>
        </w:rPr>
        <w:br/>
        <w:t>Copyright (C) 1994-2012 Lua.org, PUC-Rio</w:t>
      </w:r>
      <w:r>
        <w:rPr>
          <w:rFonts w:ascii="宋体" w:hAnsi="宋体"/>
          <w:sz w:val="22"/>
        </w:rPr>
        <w:br/>
      </w:r>
    </w:p>
    <w:p w14:paraId="21762FCB" w14:textId="77777777" w:rsidR="00D63F71" w:rsidRDefault="005D0DE9">
      <w:pPr>
        <w:pStyle w:val="Default"/>
        <w:rPr>
          <w:rFonts w:ascii="宋体" w:hAnsi="宋体" w:cs="宋体"/>
          <w:sz w:val="22"/>
          <w:szCs w:val="22"/>
        </w:rPr>
      </w:pPr>
      <w:r>
        <w:rPr>
          <w:b/>
        </w:rPr>
        <w:t xml:space="preserve">License: </w:t>
      </w:r>
      <w:r>
        <w:rPr>
          <w:sz w:val="21"/>
        </w:rPr>
        <w:t>MIT</w:t>
      </w:r>
    </w:p>
    <w:p w14:paraId="4E14337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F0D44" w14:textId="77777777" w:rsidR="009845F9" w:rsidRDefault="009845F9">
      <w:pPr>
        <w:spacing w:line="240" w:lineRule="auto"/>
      </w:pPr>
      <w:r>
        <w:separator/>
      </w:r>
    </w:p>
  </w:endnote>
  <w:endnote w:type="continuationSeparator" w:id="0">
    <w:p w14:paraId="66BCF55A" w14:textId="77777777" w:rsidR="009845F9" w:rsidRDefault="009845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98C43E" w14:textId="77777777">
      <w:tc>
        <w:tcPr>
          <w:tcW w:w="1542" w:type="pct"/>
        </w:tcPr>
        <w:p w14:paraId="600C68BC" w14:textId="2F017883" w:rsidR="00D63F71" w:rsidRDefault="005D0DE9">
          <w:pPr>
            <w:pStyle w:val="a8"/>
          </w:pPr>
          <w:r>
            <w:fldChar w:fldCharType="begin"/>
          </w:r>
          <w:r>
            <w:instrText xml:space="preserve"> DATE \@ "yyyy-MM-dd" </w:instrText>
          </w:r>
          <w:r>
            <w:fldChar w:fldCharType="separate"/>
          </w:r>
          <w:r w:rsidR="0089515B">
            <w:rPr>
              <w:noProof/>
            </w:rPr>
            <w:t>2025-09-09</w:t>
          </w:r>
          <w:r>
            <w:fldChar w:fldCharType="end"/>
          </w:r>
        </w:p>
      </w:tc>
      <w:tc>
        <w:tcPr>
          <w:tcW w:w="1853" w:type="pct"/>
        </w:tcPr>
        <w:p w14:paraId="571AEA4F" w14:textId="77777777" w:rsidR="00D63F71" w:rsidRDefault="00D63F71">
          <w:pPr>
            <w:pStyle w:val="a8"/>
            <w:ind w:firstLineChars="200" w:firstLine="360"/>
          </w:pPr>
        </w:p>
      </w:tc>
      <w:tc>
        <w:tcPr>
          <w:tcW w:w="1605" w:type="pct"/>
        </w:tcPr>
        <w:p w14:paraId="3E9BB5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DAD66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E368D" w14:textId="77777777" w:rsidR="009845F9" w:rsidRDefault="009845F9">
      <w:r>
        <w:separator/>
      </w:r>
    </w:p>
  </w:footnote>
  <w:footnote w:type="continuationSeparator" w:id="0">
    <w:p w14:paraId="7EFF3F8C" w14:textId="77777777" w:rsidR="009845F9" w:rsidRDefault="00984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997E21" w14:textId="77777777">
      <w:trPr>
        <w:cantSplit/>
        <w:trHeight w:hRule="exact" w:val="777"/>
      </w:trPr>
      <w:tc>
        <w:tcPr>
          <w:tcW w:w="492" w:type="pct"/>
          <w:tcBorders>
            <w:bottom w:val="single" w:sz="6" w:space="0" w:color="auto"/>
          </w:tcBorders>
        </w:tcPr>
        <w:p w14:paraId="76C8E12C" w14:textId="77777777" w:rsidR="00D63F71" w:rsidRDefault="00D63F71">
          <w:pPr>
            <w:pStyle w:val="a9"/>
          </w:pPr>
        </w:p>
        <w:p w14:paraId="1373453B" w14:textId="77777777" w:rsidR="00D63F71" w:rsidRDefault="00D63F71">
          <w:pPr>
            <w:ind w:left="420"/>
          </w:pPr>
        </w:p>
      </w:tc>
      <w:tc>
        <w:tcPr>
          <w:tcW w:w="3283" w:type="pct"/>
          <w:tcBorders>
            <w:bottom w:val="single" w:sz="6" w:space="0" w:color="auto"/>
          </w:tcBorders>
          <w:vAlign w:val="bottom"/>
        </w:tcPr>
        <w:p w14:paraId="48339F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868496" w14:textId="77777777" w:rsidR="00D63F71" w:rsidRDefault="00D63F71">
          <w:pPr>
            <w:pStyle w:val="a9"/>
            <w:ind w:firstLine="33"/>
          </w:pPr>
        </w:p>
      </w:tc>
    </w:tr>
  </w:tbl>
  <w:p w14:paraId="298899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47C"/>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494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515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5F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DE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355</Words>
  <Characters>2028</Characters>
  <Application>Microsoft Office Word</Application>
  <DocSecurity>0</DocSecurity>
  <Lines>16</Lines>
  <Paragraphs>4</Paragraphs>
  <ScaleCrop>false</ScaleCrop>
  <Company>Huawei Technologies Co.,Ltd.</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(3)+5l+s89OKduoDMowm6Hzdz+Yx85vOHv7vHQh2cMcQaigdA3c5qtpMjOkZKE5yk6NRuXwAjDP
Q+/8WOK4MTkb3FyxPIUigvY9UhVUIGI07UdPTVhPuCEcRdqh0uZsOvVSpXUZAR1vy0Aul6WJ
qr0rCVGaIeJsVwiS7fKmpbPrukechxWvlVlN5a9/lhE8pjtK8K6texLs5pGnpdj5L4CPWGfe
IHINxLQlTegccOCTzb</vt:lpwstr>
  </property>
  <property fmtid="{D5CDD505-2E9C-101B-9397-08002B2CF9AE}" pid="11" name="_2015_ms_pID_7253431">
    <vt:lpwstr>9i+0LTnQTS5DFYRxnlhLFZdSTJjBA6f4O+8g4n8ssnni9uK3N1X462
opyEbzUyLed5deiOI2UJDOz9NdZlAt0SSnz7D4kjTlbcgpnlhAQrOqGZ/hjI9GRO7Wz0UR0o
PmdMPNJ1FU84OH671h6SjlG1UNk3GOiMmyBUx6vAvGIn79K5Nbr+C0uH1WTkeDoacLBd/9Ua
F6Ccs5YJa9PQ45oGk2e3wUHLtOVy2ZBS3J4T</vt:lpwstr>
  </property>
  <property fmtid="{D5CDD505-2E9C-101B-9397-08002B2CF9AE}" pid="12" name="_2015_ms_pID_7253432">
    <vt:lpwstr>XLOpetMPWtCj+pYESWjDGMrzi8qvXo98kY1V
DSaHsKNeV3X0VTZnbcwtT4lGqrJUEHV9FSbP1gYvnOTZwXEKdpY=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