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rubygem-mini_magick 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2005-2013 Corey Johnson probablycorey@gmail.com</w:t>
        <w:br/>
        <w:t>Copyright (c) 1998 Hewlett-Packard Company, icc:description: sRGB IEC61966-2.1, icc:model: IEC 61966-2.1 Default RGB colour space - sRGB, jpeg:colorspace: 2, jpeg:sampling-factor: 1x1,1x1,1x1, signature: 1b2336f023e5be4a9f357848df9803527afacd4987ecc18c4295a272403e52c1</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