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rubik 2.0.1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2013 Suryandaru Triandana &lt;syndtr@gmail.com&gt;</w:t>
        <w:br/>
        <w:t>Copyright (c) Huawei Technologies Co., Ltd. 2021. All rights reserved.</w:t>
        <w:br/>
        <w:t>Copyright (c) 2018, 2019 Cloudflare</w:t>
        <w:br/>
        <w:t>Copyright 2009 The Go Authors. All rights reserved.</w:t>
        <w:br/>
        <w:t>Copyright (c) 2015-2016 Dave Collins &lt;dave@davec.name&gt;</w:t>
        <w:br/>
        <w:t>copyright 2014 docker, inc.</w:t>
        <w:br/>
        <w:t>Copyright (c) 2012 The Go Authors. All rights reserved.</w:t>
        <w:br/>
        <w:t>Copyright (c) 2016, The GoGo Authors. All rights reserved.</w:t>
        <w:br/>
        <w:t>Copyright 2014 Vishvananda Ishaya.</w:t>
        <w:br/>
        <w:t>Copyright 2019 The Go Authors. All rights reserved.</w:t>
        <w:br/>
        <w:t>Copyright 2019 The logr Authors.</w:t>
        <w:br/>
        <w:t>Copyright (c) 2015 Paul Moore &lt;pmoore@redhat.com&gt;</w:t>
        <w:br/>
        <w:t>Copyright 2017 Google Inc. All Rights Reserved.</w:t>
        <w:br/>
        <w:t>Copyright (c) 2013-2017 Yasuhiro Matsumoto, &lt;mattn.jp@gmail.com&gt;</w:t>
        <w:br/>
        <w:t>Copyright 2015 The Kubernetes Authors.</w:t>
        <w:br/>
        <w:t>Copyright 2014 The cAdvisor Authors</w:t>
        <w:br/>
        <w:t>Copyright (c) Huawei Technologies Co., Ltd. 2021-2023. All rights reserved.</w:t>
        <w:br/>
        <w:t>Copyright (c) 2019 Authors of Cilium</w:t>
        <w:br/>
        <w:t>Copyright (c) 2015, Dave Cheney &lt;dave@cheney.net&gt;</w:t>
        <w:br/>
        <w:t>Copyright 2018 The Go Authors. All rights reserved.</w:t>
        <w:br/>
        <w:t>Copyright 2015 The Linux Foundation.</w:t>
        <w:br/>
        <w:t>Copyright 2018 Google Inc. All Rights Reserved.</w:t>
        <w:br/>
        <w:t>Copyright 2015 Google Inc. All Rights Reserved.</w:t>
        <w:br/>
        <w:t>Copyright (c) 2012-2020 Mat Ryer, Tyler Bunnell and contributors.</w:t>
        <w:br/>
        <w:t>Copyright (c) 2015 Matthew Heon &lt;mheon@redhat.com&gt;</w:t>
        <w:br/>
        <w:t>Copyright 2014 Google Inc. All rights reserved.</w:t>
        <w:br/>
        <w:t>Copyright 2014 gRPC authors.</w:t>
        <w:br/>
        <w:t>Copyright 2020 gRPC authors.</w:t>
        <w:br/>
        <w:t>Copyright 2011-2016 Canonical Ltd.</w:t>
        <w:br/>
        <w:t>Copyright 2009 The Go Authors. All rights reserved.</w:t>
        <w:br/>
        <w:t>Copyright (c) 2018 The Go Authors. All rights reserved.</w:t>
        <w:br/>
        <w:t>Copyright (c) Huawei Technologies Co., Ltd. 2020. All rights reserved.</w:t>
        <w:br/>
        <w:t>Copyright 2019, The Go Authors. All rights reserved.</w:t>
        <w:br/>
        <w:t>Copyright 2018 Google Inc. All rights reserved.</w:t>
        <w:br/>
        <w:t>Copyright 2010 The Go Authors. All rights reserved.</w:t>
        <w:br/>
        <w:t>Copyright 2012 The Go Authors. All rights reserved.</w:t>
        <w:br/>
        <w:t>Copyright 2021 Google Inc. All Rights Reserved.</w:t>
        <w:br/>
        <w:t>Copyright (c) 2013, Patrick Mezard All rights reserved.</w:t>
        <w:br/>
        <w:t>Copyright (c) 2014 Sam Ghods</w:t>
        <w:br/>
        <w:t>Copyright (c) 2006 Kirill Simonov</w:t>
        <w:br/>
        <w:t>Copyright 2015 The Prometheus Authors</w:t>
        <w:br/>
        <w:t>Copyright (c) 2009 The Go Authors. All rights reserved.</w:t>
        <w:br/>
        <w:t>copyright staring in 2011 when the project was ported over</w:t>
        <w:br/>
        <w:t>Copyright (c) 2020 SUSE LLC</w:t>
        <w:br/>
        <w:t>Copyright (c) 2013, Georg Reinke (&lt;guelfey at gmail dot com&gt;), Google All rights reserved.</w:t>
        <w:br/>
        <w:t>Copyright 2020 The logr Authors.</w:t>
        <w:br/>
        <w:t>Copyright (c) 2011-2019 Canonical Ltd</w:t>
        <w:br/>
        <w:t>Copyright 2012-2015 Docker, Inc.</w:t>
        <w:br/>
        <w:t>Copyright 2015, 2018 CoreOS, Inc.</w:t>
        <w:br/>
        <w:t>Copyright 2017, The Go Authors. All rights reserved.</w:t>
        <w:br/>
        <w:t>Copyright 2016 The Go Authors. All rights reserved.</w:t>
        <w:br/>
        <w:t>Copyright 2016 Google Inc. All Rights Reserved.</w:t>
        <w:br/>
        <w:t>Copyright (c) 2013 Stack Exchange</w:t>
        <w:br/>
        <w:t>Copyright 2020 Google Inc. All Rights Reserved.</w:t>
        <w:br/>
        <w:t>Copyright 2013 Matt T. Proud</w:t>
        <w:br/>
        <w:t>Copyright 2017 The Kubernetes Authors.</w:t>
        <w:br/>
        <w:t>Copyright (c) 2014 Simon Eskildsen</w:t>
        <w:br/>
        <w:t>Copyright 2018 The Go Authors. All rights reserved.</w:t>
        <w:br/>
        <w:t>Copyright (c) 2006-2010 Kirill Simonov</w:t>
        <w:br/>
        <w:t>Copyright (c) 2014, WAKAYAMA Shirou All rights reserved.</w:t>
        <w:br/>
        <w:t>Copyright 2012 Matt T. Proud (matt.proud@gmail.com)</w:t>
        <w:br/>
        <w:t>Copyright (c) 2014, OmniTI Computer Consulting, Inc.</w:t>
        <w:br/>
        <w:t>Copyright 2015 The Go Authors. All rights reserved.</w:t>
        <w:br/>
        <w:t>Copyright (c) 2013, The GoGo Authors. All rights reserved.</w:t>
        <w:br/>
        <w:t>Copyright (c) 2018, The GoGo Authors. All rights reserved.</w:t>
        <w:br/>
        <w:t>Copyright 2016 The Go Authors. All rights reserved.</w:t>
        <w:br/>
        <w:t>Copyright (c) 2013-2016 Dave Collins &lt;dave@davec.name&gt;</w:t>
        <w:br/>
        <w:t>Copyright (c) 2013, Suryandaru Triandana &lt;syndtr@gmail.com&gt;</w:t>
        <w:br/>
        <w:t>Copyright (c) Huawei Technologies Co., Ltd. 2022. All rights reserved.</w:t>
        <w:br/>
        <w:t>Copyright 2016 Euan Kemp</w:t>
        <w:br/>
        <w:t>Copyright 2020, The Go Authors. All rights reserved.</w:t>
        <w:br/>
        <w:t>Copyright 2021 Google Inc. All rights reserved.</w:t>
        <w:br/>
        <w:t>Copyright 2010 The Go Authors. All rights reserved.</w:t>
        <w:br/>
        <w:t>Copyright 2014 Docker, Inc.</w:t>
        <w:br/>
        <w:t>Copyright 2014 Google Inc. All Rights Reserved.</w:t>
        <w:br/>
        <w:t>Copyright 2013 The Prometheus Authors Licensed under the Apache License, Version 2.0 (the License);</w:t>
        <w:br/>
        <w:t>Copyright (c) 2004, 2006 The Linux Foundation and its contributors.</w:t>
        <w:br/>
        <w:t>Copyright 2015 CoreOS, Inc.</w:t>
        <w:br/>
        <w:t>Copyright (c) 2011, Open Knowledge Foundation Ltd.</w:t>
        <w:br/>
        <w:t>Copyright 2016 The Kubernetes Authors.</w:t>
        <w:br/>
        <w:t>Copyright 2018, The Go Authors. All rights reserved.</w:t>
        <w:br/>
        <w:t>Copyright (c) 2017, Karrick McDermott All rights reserved.</w:t>
        <w:br/>
        <w:t>Copyright (c) 2016 json-iterator</w:t>
        <w:br/>
        <w:t>Copyright (c) 2012 Péter Surányi. Portions</w:t>
        <w:br/>
        <w:t>Copyright 2016, 2017 SUSE LLC</w:t>
        <w:br/>
        <w:t>Copyright (c) 2017 SUSE LLC. All rights reserved.</w:t>
        <w:br/>
        <w:t>Copyright 2014 The Prometheus Authors Licensed under the Apache License, Version 2.0 (the License);</w:t>
        <w:br/>
        <w:t>Copyright (c) 2017 The Go Authors. All rights reserved.</w:t>
        <w:br/>
        <w:t>Copyright (c) 2006-2011 Kirill Simonov</w:t>
        <w:br/>
        <w:t>Copyright 2016 Google Inc. All rights reserved.</w:t>
        <w:br/>
        <w:t>Copyright 2017 The Go Authors. All rights reserved.</w:t>
        <w:br/>
        <w:t>Copyright (c) 2012 Miki Tebeka &lt;miki.tebeka@gmail.com&gt;.</w:t>
        <w:br/>
        <w:t>Copyright 2015 The Prometheus Authors Licensed under the Apache License, Version 2.0 (the License);</w:t>
        <w:br/>
        <w:t>Copyright (c) Huawei Technologies Co., Ltd. 2023. All rights reserved.</w:t>
        <w:br/>
        <w:t>Copyright 2017 Google Inc. All rights reserved.</w:t>
        <w:br/>
        <w:t>Copyright (c) 2009,2014 Google Inc. All rights reserved.</w:t>
        <w:br/>
        <w:t>Copyright 2012-2015 The Prometheus Authors</w:t>
        <w:br/>
        <w:t>Copyright (c) 2012-2016 Dave Collins &lt;dave@davec.name&gt;</w:t>
        <w:br/>
        <w:t>Copyright (c) 2017 Nathan Sweet</w:t>
        <w:br/>
        <w:t>Copyright 2015 Docker, Inc.</w:t>
        <w:br/>
        <w:t>Copyright (c) 2014-2015 Docker Inc &amp; Go Authors. All rights reserved. ﻿</w:t>
        <w:br/>
        <w:t>Copyright 2020 The Prometheus Authors Licensed under the Apache License, Version 2.0 (the License);</w:t>
        <w:br/>
        <w:t>Copyright (c) 2014-2015 Docker Inc &amp; Go Authors. All rights reserved.</w:t>
        <w:br/>
        <w:t>Copyright 2011 The Go Authors. All rights reserved.</w:t>
        <w:br/>
        <w:t>Copyright 2018 CoreOS, Inc</w:t>
        <w:br/>
        <w:t>Copyright (c) Huawei Technologies Co., Ltd. 2020-2023. All rights reserved.</w:t>
        <w:br/>
        <w:t>Copyright (c) 2020 Aleksa Sarai &lt;cyphar@cyphar.com&gt;</w:t>
        <w:br/>
        <w:t>Copyright (c) 2015 Docker, Inc.</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