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84B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1A0AFE" w14:textId="77777777" w:rsidR="00D63F71" w:rsidRDefault="00D63F71">
      <w:pPr>
        <w:spacing w:line="420" w:lineRule="exact"/>
        <w:jc w:val="center"/>
        <w:rPr>
          <w:rFonts w:ascii="Arial" w:hAnsi="Arial" w:cs="Arial"/>
          <w:b/>
          <w:snapToGrid/>
          <w:sz w:val="32"/>
          <w:szCs w:val="32"/>
        </w:rPr>
      </w:pPr>
    </w:p>
    <w:p w14:paraId="6D24965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A86485" w14:textId="77777777" w:rsidR="00B93B3B" w:rsidRPr="00B93B3B" w:rsidRDefault="00B93B3B" w:rsidP="00B93B3B">
      <w:pPr>
        <w:spacing w:line="420" w:lineRule="exact"/>
        <w:jc w:val="both"/>
        <w:rPr>
          <w:rFonts w:ascii="Arial" w:hAnsi="Arial" w:cs="Arial"/>
          <w:snapToGrid/>
        </w:rPr>
      </w:pPr>
    </w:p>
    <w:p w14:paraId="6A24FE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4F2E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C70B25" w14:textId="77777777" w:rsidR="00D63F71" w:rsidRDefault="00D63F71">
      <w:pPr>
        <w:spacing w:line="420" w:lineRule="exact"/>
        <w:jc w:val="both"/>
        <w:rPr>
          <w:rFonts w:ascii="Arial" w:hAnsi="Arial" w:cs="Arial"/>
          <w:i/>
          <w:snapToGrid/>
          <w:color w:val="0099FF"/>
          <w:sz w:val="18"/>
          <w:szCs w:val="18"/>
        </w:rPr>
      </w:pPr>
    </w:p>
    <w:p w14:paraId="6F0338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AA9AB5" w14:textId="77777777" w:rsidR="00D63F71" w:rsidRDefault="00D63F71">
      <w:pPr>
        <w:pStyle w:val="aa"/>
        <w:spacing w:before="0" w:after="0" w:line="240" w:lineRule="auto"/>
        <w:jc w:val="left"/>
        <w:rPr>
          <w:rFonts w:ascii="Arial" w:hAnsi="Arial" w:cs="Arial"/>
          <w:bCs w:val="0"/>
          <w:sz w:val="21"/>
          <w:szCs w:val="21"/>
        </w:rPr>
      </w:pPr>
    </w:p>
    <w:p w14:paraId="50FDFE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python-pyasn1-modules 0.3.0</w:t>
      </w:r>
    </w:p>
    <w:p w14:paraId="3B12978F" w14:textId="77777777" w:rsidR="00D63F71" w:rsidRDefault="005D0DE9">
      <w:pPr>
        <w:rPr>
          <w:rFonts w:ascii="Arial" w:hAnsi="Arial" w:cs="Arial"/>
          <w:b/>
        </w:rPr>
      </w:pPr>
      <w:r>
        <w:rPr>
          <w:rFonts w:ascii="Arial" w:hAnsi="Arial" w:cs="Arial"/>
          <w:b/>
        </w:rPr>
        <w:t xml:space="preserve">Copyright notice: </w:t>
      </w:r>
    </w:p>
    <w:p w14:paraId="534D27E2" w14:textId="6EC981E4" w:rsidR="00D63F71" w:rsidRDefault="005D0DE9">
      <w:pPr>
        <w:pStyle w:val="Default"/>
        <w:rPr>
          <w:rFonts w:ascii="宋体" w:hAnsi="宋体" w:cs="宋体"/>
          <w:sz w:val="22"/>
          <w:szCs w:val="22"/>
        </w:rPr>
      </w:pPr>
      <w:r>
        <w:rPr>
          <w:rFonts w:ascii="宋体" w:hAnsi="宋体"/>
          <w:sz w:val="22"/>
        </w:rPr>
        <w:t>Copyright (c) 2005-2020, Ilya Etingof &lt;etingof@gmail.com&gt;</w:t>
      </w:r>
      <w:r>
        <w:rPr>
          <w:rFonts w:ascii="宋体" w:hAnsi="宋体"/>
          <w:sz w:val="22"/>
        </w:rPr>
        <w:br/>
        <w:t>Copyright (c) 2018, 2019 Vigil Security, LLC</w:t>
      </w:r>
      <w:r>
        <w:rPr>
          <w:rFonts w:ascii="宋体" w:hAnsi="宋体"/>
          <w:sz w:val="22"/>
        </w:rPr>
        <w:br/>
        <w:t>Copyright (c) 2017, Danielle Madeley &lt;danielle@madeley.id.au&gt;</w:t>
      </w:r>
      <w:r>
        <w:rPr>
          <w:rFonts w:ascii="宋体" w:hAnsi="宋体"/>
          <w:sz w:val="22"/>
        </w:rPr>
        <w:br/>
        <w:t>Copyright (c) 2018, 2019  Vigil Security, LLC</w:t>
      </w:r>
      <w:r>
        <w:rPr>
          <w:rFonts w:ascii="宋体" w:hAnsi="宋体"/>
          <w:sz w:val="22"/>
        </w:rPr>
        <w:br/>
        <w:t>Copyright (c) 2018-2019, Vigil Security, LLC</w:t>
      </w:r>
      <w:r>
        <w:rPr>
          <w:rFonts w:ascii="宋体" w:hAnsi="宋体"/>
          <w:sz w:val="22"/>
        </w:rPr>
        <w:br/>
        <w:t>Copyright (c) 2018, Vigil Security, LLC</w:t>
      </w:r>
      <w:r>
        <w:rPr>
          <w:rFonts w:ascii="宋体" w:hAnsi="宋体"/>
          <w:sz w:val="22"/>
        </w:rPr>
        <w:br/>
        <w:t>Copyright (c) 2005-2020, [Ilya Etingof](mailto:etingof@gmail.com).</w:t>
      </w:r>
      <w:r>
        <w:rPr>
          <w:rFonts w:ascii="宋体" w:hAnsi="宋体"/>
          <w:sz w:val="22"/>
        </w:rPr>
        <w:br/>
        <w:t>Copyright (c) 2020, Vigil Security, LLC</w:t>
      </w:r>
      <w:r>
        <w:rPr>
          <w:rFonts w:ascii="宋体" w:hAnsi="宋体"/>
          <w:sz w:val="22"/>
        </w:rPr>
        <w:br/>
        <w:t>Copyright (c) 2019, Vigil Security, LLC</w:t>
      </w:r>
      <w:r>
        <w:rPr>
          <w:rFonts w:ascii="宋体" w:hAnsi="宋体"/>
          <w:sz w:val="22"/>
        </w:rPr>
        <w:br/>
      </w:r>
    </w:p>
    <w:p w14:paraId="51FFE842" w14:textId="77777777" w:rsidR="00D63F71" w:rsidRDefault="005D0DE9">
      <w:pPr>
        <w:pStyle w:val="Default"/>
        <w:rPr>
          <w:rFonts w:ascii="宋体" w:hAnsi="宋体" w:cs="宋体"/>
          <w:sz w:val="22"/>
          <w:szCs w:val="22"/>
        </w:rPr>
      </w:pPr>
      <w:r>
        <w:rPr>
          <w:b/>
        </w:rPr>
        <w:t xml:space="preserve">License: </w:t>
      </w:r>
      <w:r>
        <w:rPr>
          <w:sz w:val="21"/>
        </w:rPr>
        <w:t>BSD-2-Clause</w:t>
      </w:r>
    </w:p>
    <w:p w14:paraId="617E200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3C6D1" w14:textId="77777777" w:rsidR="00723530" w:rsidRDefault="00723530">
      <w:pPr>
        <w:spacing w:line="240" w:lineRule="auto"/>
      </w:pPr>
      <w:r>
        <w:separator/>
      </w:r>
    </w:p>
  </w:endnote>
  <w:endnote w:type="continuationSeparator" w:id="0">
    <w:p w14:paraId="4BCE182F" w14:textId="77777777" w:rsidR="00723530" w:rsidRDefault="007235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ABA3C3" w14:textId="77777777">
      <w:tc>
        <w:tcPr>
          <w:tcW w:w="1542" w:type="pct"/>
        </w:tcPr>
        <w:p w14:paraId="28F78615" w14:textId="77777777" w:rsidR="00D63F71" w:rsidRDefault="005D0DE9">
          <w:pPr>
            <w:pStyle w:val="a8"/>
          </w:pPr>
          <w:r>
            <w:fldChar w:fldCharType="begin"/>
          </w:r>
          <w:r>
            <w:instrText xml:space="preserve"> DATE \@ "yyyy-MM-dd" </w:instrText>
          </w:r>
          <w:r>
            <w:fldChar w:fldCharType="separate"/>
          </w:r>
          <w:r w:rsidR="0014031C">
            <w:rPr>
              <w:noProof/>
            </w:rPr>
            <w:t>2024-05-17</w:t>
          </w:r>
          <w:r>
            <w:fldChar w:fldCharType="end"/>
          </w:r>
        </w:p>
      </w:tc>
      <w:tc>
        <w:tcPr>
          <w:tcW w:w="1853" w:type="pct"/>
        </w:tcPr>
        <w:p w14:paraId="3ADFA41A" w14:textId="77777777" w:rsidR="00D63F71" w:rsidRDefault="00D63F71">
          <w:pPr>
            <w:pStyle w:val="a8"/>
            <w:ind w:firstLineChars="200" w:firstLine="360"/>
          </w:pPr>
        </w:p>
      </w:tc>
      <w:tc>
        <w:tcPr>
          <w:tcW w:w="1605" w:type="pct"/>
        </w:tcPr>
        <w:p w14:paraId="30A756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3530">
            <w:fldChar w:fldCharType="begin"/>
          </w:r>
          <w:r w:rsidR="00723530">
            <w:instrText xml:space="preserve"> NUMPAGES  \* Arabic  \* MERGEFORMAT </w:instrText>
          </w:r>
          <w:r w:rsidR="00723530">
            <w:fldChar w:fldCharType="separate"/>
          </w:r>
          <w:r w:rsidR="00B93B3B">
            <w:rPr>
              <w:noProof/>
            </w:rPr>
            <w:t>1</w:t>
          </w:r>
          <w:r w:rsidR="00723530">
            <w:rPr>
              <w:noProof/>
            </w:rPr>
            <w:fldChar w:fldCharType="end"/>
          </w:r>
        </w:p>
      </w:tc>
    </w:tr>
  </w:tbl>
  <w:p w14:paraId="39B635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A2965" w14:textId="77777777" w:rsidR="00723530" w:rsidRDefault="00723530">
      <w:r>
        <w:separator/>
      </w:r>
    </w:p>
  </w:footnote>
  <w:footnote w:type="continuationSeparator" w:id="0">
    <w:p w14:paraId="5EA740D5" w14:textId="77777777" w:rsidR="00723530" w:rsidRDefault="0072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D8E836" w14:textId="77777777">
      <w:trPr>
        <w:cantSplit/>
        <w:trHeight w:hRule="exact" w:val="777"/>
      </w:trPr>
      <w:tc>
        <w:tcPr>
          <w:tcW w:w="492" w:type="pct"/>
          <w:tcBorders>
            <w:bottom w:val="single" w:sz="6" w:space="0" w:color="auto"/>
          </w:tcBorders>
        </w:tcPr>
        <w:p w14:paraId="485D91DD" w14:textId="77777777" w:rsidR="00D63F71" w:rsidRDefault="00D63F71">
          <w:pPr>
            <w:pStyle w:val="a9"/>
          </w:pPr>
        </w:p>
        <w:p w14:paraId="48B1947D" w14:textId="77777777" w:rsidR="00D63F71" w:rsidRDefault="00D63F71">
          <w:pPr>
            <w:ind w:left="420"/>
          </w:pPr>
        </w:p>
      </w:tc>
      <w:tc>
        <w:tcPr>
          <w:tcW w:w="3283" w:type="pct"/>
          <w:tcBorders>
            <w:bottom w:val="single" w:sz="6" w:space="0" w:color="auto"/>
          </w:tcBorders>
          <w:vAlign w:val="bottom"/>
        </w:tcPr>
        <w:p w14:paraId="5F9A6B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07FF46" w14:textId="77777777" w:rsidR="00D63F71" w:rsidRDefault="00D63F71">
          <w:pPr>
            <w:pStyle w:val="a9"/>
            <w:ind w:firstLine="33"/>
          </w:pPr>
        </w:p>
      </w:tc>
    </w:tr>
  </w:tbl>
  <w:p w14:paraId="675139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31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13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530"/>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A00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422</Words>
  <Characters>2406</Characters>
  <Application>Microsoft Office Word</Application>
  <DocSecurity>0</DocSecurity>
  <Lines>20</Lines>
  <Paragraphs>5</Paragraphs>
  <ScaleCrop>false</ScaleCrop>
  <Company>Huawei Technologies Co.,Ltd.</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