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rear</w:t>
      </w:r>
      <w:r>
        <w:rPr>
          <w:rStyle w:val="a0"/>
          <w:rFonts w:ascii="Arial" w:hAnsi="Arial"/>
          <w:sz w:val="21"/>
        </w:rPr>
        <w:t xml:space="preserve"> 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copyright on the software, and (2) offer you this License giving you legal permission to copy, distribute and/or modify it.</w:t>
      </w:r>
    </w:p>
    <w:p>
      <w:pPr>
        <w:spacing w:line="420" w:lineRule="exact"/>
      </w:pPr>
      <w:r>
        <w:rPr>
          <w:rStyle w:val="a0"/>
          <w:rFonts w:ascii="Arial" w:hAnsi="Arial"/>
          <w:sz w:val="20"/>
        </w:rPr>
        <w:t xml:space="preserve">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w:t>
      </w:r>
      <w:r>
        <w:rPr>
          <w:rStyle w:val="a0"/>
          <w:rFonts w:ascii="Arial" w:hAnsi="Arial"/>
          <w:sz w:val="20"/>
        </w:rPr>
        <w:t>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is held by the original authors of the respective code pieces as can be seen in the git history at https://github.com/rear/rear/graphs/contributors</w:t>
      </w:r>
    </w:p>
    <w:p>
      <w:pPr>
        <w:spacing w:line="420" w:lineRule="exact"/>
      </w:pPr>
      <w:r>
        <w:rPr>
          <w:rStyle w:val="a0"/>
          <w:rFonts w:ascii="Arial" w:hAnsi="Arial"/>
          <w:sz w:val="20"/>
        </w:rPr>
        <w:t>copyright is held by the original authors of the respective code pieces as can be seen in the git history at \m[blue]\fBhttps://github\&amp;.com/rear/rear/graphs/contributors\fR\m[] sp Relax\-and\-Recover comes with ABSOLUTELY NO WARRANTY; for details see the GNU General Public License at \m[blue]\fBhttp://www\&amp;.gnu\&amp;.org/licenses/gpl\&amp;.html\fR\m[]</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 1997 to 1999 by Joey Hess.</w:t>
      </w:r>
    </w:p>
    <w:p>
      <w:pPr>
        <w:spacing w:line="420" w:lineRule="exact"/>
      </w:pPr>
      <w:r>
        <w:rPr>
          <w:rStyle w:val="a0"/>
          <w:rFonts w:ascii="Arial" w:hAnsi="Arial"/>
          <w:sz w:val="20"/>
        </w:rPr>
        <w:t>copyright &gt;&gt;$(BUILD_DIR)/$(obspackage)/debian.copyright cd $(BUILD_DIR)/$(obspackage); osc addremove cd $(BUILD_DIR)/$(obspackage); osc ci -m "Update to $(name)-$(distversion)" $(BUILD_DIR)/$(obspackage) rm -rf $(BUILD_DIR) echo -e "\033[1mNow visit https://build.opensuse.org/package/show?package=rear&amp;project=$(obsproject)" echo -e "or inspect the queue at: https://build.opensuse.org/monitor\033[0;0m" else echo -e "OBS already updated to this release." endif</w:t>
      </w:r>
    </w:p>
    <w:p>
      <w:pPr>
        <w:spacing w:line="420" w:lineRule="exact"/>
      </w:pPr>
      <w:r>
        <w:rPr>
          <w:rStyle w:val="a0"/>
          <w:rFonts w:ascii="Arial" w:hAnsi="Arial"/>
          <w:sz w:val="20"/>
        </w:rPr>
        <w:t>Copyright: 2006 Many authors from https://github.com/rear/rear/graphs/contributors License: GPL-3 /usr/share/common-licenses/GPL-3</w:t>
      </w:r>
      <w:r>
        <w:rPr>
          <w:rFonts w:ascii="Times New Roman" w:hAnsi="Times New Roman"/>
          <w:sz w:val="21"/>
        </w:rPr>
        <w:br/>
        <w:br/>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1999-2013 Gentoo Foundation Distributed under the terms of the GNU General Public License v2 Header: $</w:t>
      </w:r>
    </w:p>
    <w:p>
      <w:pPr>
        <w:spacing w:line="420" w:lineRule="exact"/>
      </w:pPr>
      <w:r>
        <w:rPr>
          <w:rStyle w:val="a0"/>
          <w:rFonts w:ascii="Arial" w:hAnsi="Arial"/>
          <w:sz w:val="20"/>
        </w:rPr>
        <w:t>Copyright 1995-2006 LSI Logic Corp. MPTBIOS-5.05.21.00 HP Build</w:t>
      </w:r>
    </w:p>
    <w:p>
      <w:pPr>
        <w:spacing w:line="420" w:lineRule="exact"/>
      </w:pPr>
      <w:r>
        <w:rPr>
          <w:rStyle w:val="a0"/>
          <w:rFonts w:ascii="Arial" w:hAnsi="Arial"/>
          <w:sz w:val="20"/>
        </w:rPr>
        <w:t>Copyright (c) 2001-13 Hewlett-Packard Development Company, LP This software comes with ABSOLUTELY NO WARRANTY. This is free software, and you are welcome to distribute it under certain conditions. See COPYING file for more details.&lt;/PRE&gt; A NAME="Printcap"&gt;&lt;/A&gt; &lt;A HREF="#Inhalt-Printcap"&gt;&lt;H2&gt; Printcap &lt;/H2&gt;&lt;/A&gt; h6&gt;grep -vE '^#|^ *$' /etc/printcap&lt;/h6&gt; PRE&gt;n/a or not configured&lt;/PRE&gt; HR&gt; A NAME="hp ProLiant Server Log- and configuration Files"&gt; A HREF="#Inhalt-hp ProLiant Server Log- and configuration Files"&gt;&lt;H1&gt; hp ProLiant Server Log- and configuration Files &lt;/H1&gt;&lt;/A&gt;&lt;P&gt; A NAME="HP Proliant Server model Information taken from dmidecode"&gt;&lt;/A&gt; &lt;A HREF="#Inhalt-HP Proliant Server model Information taken from dmidecode"&gt;&lt;H2&gt; HP Proliant Server model Information taken from dmidecode &lt;/H2&gt;&lt;/A&gt; h6&gt;/sbin/dmidecode | grep Product&lt;/h6&gt; PRE&gt; Product Name: VMware Virtual Platform Product Name: 440BX Desktop Reference Platform&lt;/PRE&gt; A NAME="anaconda kickstart file used du</w:t>
      </w:r>
    </w:p>
    <w:p>
      <w:pPr>
        <w:spacing w:line="420" w:lineRule="exact"/>
      </w:pPr>
      <w:r>
        <w:rPr>
          <w:rStyle w:val="a0"/>
          <w:rFonts w:ascii="Arial" w:hAnsi="Arial"/>
          <w:sz w:val="20"/>
        </w:rPr>
        <w:t>Copyright (c) 2001-13 Hewlett-Packard Development Company, LP This software comes with ABSOLUTELY NO WARRANTY. This is free software, and you are welcome to distribute it under certain conditions. See COPYING file for more details.</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2002-8 Bruce Allen 30-Mar 16:07 bextract JobId 0: Alert: Home page is http://smartmontools.sourceforge.net/ 30-Mar 16:07 bextract JobId 0: Alert: 30-Mar 16:07 bextract JobId 0: Alert: TapeAlert: OK 30-Mar 16:07 bextract JobId 0: Alert: 30-Mar 16:07 bextract JobId 0: Alert: Error counter log: 30-Mar 16:07 bextract JobId 0: Alert: Errors Corrected by Total Correction Gigabytes Total 30-Mar 16:07 bextract JobId 0: Alert: ECC rereads/ errors algorithm processed uncorrected 30-Mar 16:07 bextract JobId 0: Alert: fast | delayed rewrites corrected invocations [10^9 bytes] errors 30-Mar 16:07 bextract JobId 0: Alert: read: 1546 0 0 0 1546 0.000 0 30-Mar 16:07 bextract JobId 0: Alert: write: 0 0 0 0 0 0.000 0 165719 files restored.</w:t>
      </w:r>
    </w:p>
    <w:p>
      <w:pPr>
        <w:spacing w:line="420" w:lineRule="exact"/>
      </w:pPr>
      <w:r>
        <w:rPr>
          <w:rStyle w:val="a0"/>
          <w:rFonts w:ascii="Arial" w:hAnsi="Arial"/>
          <w:sz w:val="20"/>
        </w:rPr>
        <w:t>Copyright (C) 2002-13, Bruce Allen, Christian Franke, www.smartmontools.org</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1989, 1991 Free Software Foundation, Inc. 51 Franklin Street, Suite 500, Boston, MA 02110-1335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 2006\-2018 sp</w:t>
      </w:r>
    </w:p>
    <w:p>
      <w:pPr>
        <w:spacing w:line="420" w:lineRule="exact"/>
      </w:pPr>
      <w:r>
        <w:rPr>
          <w:rStyle w:val="a0"/>
          <w:rFonts w:ascii="Arial" w:hAnsi="Arial"/>
          <w:sz w:val="20"/>
        </w:rPr>
        <w:t>(c) 2006\-2017 sp Schlomo Schapiro sp Gratien Dhaese, IT3 Consultants sp Johannes Meixner, SUSE sp Jeroen Hoekx sp Dag Wieers, Dagit Linux Solutions sp Relax\-and\-Recover comes with ABSOLUTELY NO WARRANTY; for details see the GNU General Public License at \m[blue]\fBhttp://www\&amp;.gnu\&amp;.org/licenses/gpl\&amp;.html\fR\m[]</w:t>
      </w:r>
    </w:p>
    <w:p>
      <w:pPr>
        <w:spacing w:line="420" w:lineRule="exact"/>
      </w:pPr>
      <w:r>
        <w:rPr>
          <w:rStyle w:val="a0"/>
          <w:rFonts w:ascii="Arial" w:hAnsi="Arial"/>
          <w:sz w:val="20"/>
        </w:rPr>
        <w:t>(c) 2006\-2016 sp Schlomo Schapiro sp Gratien Dhaese, IT3 Consultants sp Johannes Meixner, SUSE sp Jeroen Hoekx sp Dag Wieers, Dagit Linux Solutions sp Relax\-and\-Recover comes with ABSOLUTELY NO WARRANTY; for details see the GNU General Public License at \m[blue]\fBhttp://www\&amp;.gnu\&amp;.org/licenses/gpl\&amp;.html\fR\m[]</w:t>
      </w:r>
    </w:p>
    <w:p>
      <w:pPr>
        <w:spacing w:line="420" w:lineRule="exact"/>
      </w:pPr>
      <w:r>
        <w:rPr>
          <w:rStyle w:val="a0"/>
          <w:rFonts w:ascii="Arial" w:hAnsi="Arial"/>
          <w:sz w:val="20"/>
        </w:rPr>
        <w:t>(c) 2006\-2015 sp Schlomo Schapiro sp Gratien Dhaese, IT3 Consultants sp Johannes Meixner, SuSe sp Jeroen Hoekx sp Dag Wieers, Dagit Linux Solutions sp Relax\-and\-Recover comes with ABSOLUTELY NO WARRANTY; for details see the GNU General Public License at \m[blue]\fBhttp://www\&amp;.gnu\&amp;.org/licenses/gpl\&amp;.html\fR\m[]</w:t>
      </w:r>
    </w:p>
    <w:p>
      <w:pPr>
        <w:spacing w:line="420" w:lineRule="exact"/>
      </w:pPr>
      <w:r>
        <w:rPr>
          <w:rStyle w:val="a0"/>
          <w:rFonts w:ascii="Arial" w:hAnsi="Arial"/>
          <w:sz w:val="20"/>
        </w:rPr>
        <w:t>(c) 2006\-2015 sp Schlomo Schapiro sp Gratien Dhaese, IT3 Consultants sp Jeroen Hoekx sp Dag Wieers, Dagit Linux Solutions sp Relax\-and\-Recover comes with ABSOLUTELY NO WARRANTY; for details see the GNU General Public License at \m[blue]\fBhttp://www\&amp;.gnu\&amp;.org/licenses/gpl\&amp;.html\fR\m[]</w:t>
      </w:r>
    </w:p>
    <w:p>
      <w:pPr>
        <w:spacing w:line="420" w:lineRule="exact"/>
      </w:pPr>
      <w:r>
        <w:rPr>
          <w:rStyle w:val="a0"/>
          <w:rFonts w:ascii="Arial" w:hAnsi="Arial"/>
          <w:sz w:val="20"/>
        </w:rPr>
        <w:t>(c) 2006-2018</w:t>
      </w:r>
    </w:p>
    <w:p>
      <w:pPr>
        <w:spacing w:line="420" w:lineRule="exact"/>
      </w:pPr>
      <w:r>
        <w:rPr>
          <w:rStyle w:val="a0"/>
          <w:rFonts w:ascii="Arial" w:hAnsi="Arial"/>
          <w:sz w:val="20"/>
        </w:rPr>
        <w:t>(c) 2006-2017</w:t>
      </w:r>
    </w:p>
    <w:p>
      <w:pPr>
        <w:spacing w:line="420" w:lineRule="exact"/>
      </w:pPr>
      <w:r>
        <w:rPr>
          <w:rStyle w:val="a0"/>
          <w:rFonts w:ascii="Arial" w:hAnsi="Arial"/>
          <w:sz w:val="20"/>
        </w:rPr>
        <w:t>(c) 2006-2016</w:t>
      </w:r>
    </w:p>
    <w:p>
      <w:pPr>
        <w:spacing w:line="420" w:lineRule="exact"/>
      </w:pPr>
      <w:r>
        <w:rPr>
          <w:rStyle w:val="a0"/>
          <w:rFonts w:ascii="Arial" w:hAnsi="Arial"/>
          <w:sz w:val="20"/>
        </w:rPr>
        <w:t>(c) 2006-2015</w:t>
      </w:r>
    </w:p>
    <w:p>
      <w:pPr>
        <w:spacing w:line="420" w:lineRule="exact"/>
      </w:pPr>
      <w:r>
        <w:rPr>
          <w:rStyle w:val="a0"/>
          <w:rFonts w:ascii="Arial" w:hAnsi="Arial"/>
          <w:sz w:val="20"/>
        </w:rPr>
        <w:t>(c) 2001- 2013 by ROSE SWE, Ralph Roth - http://rose.rult.at CSS for cfg2html.sh, 12.04.2001, initial creation</w:t>
      </w:r>
    </w:p>
    <w:p>
      <w:pPr>
        <w:spacing w:line="420" w:lineRule="exact"/>
      </w:pPr>
      <w:r>
        <w:rPr>
          <w:rStyle w:val="a0"/>
          <w:rFonts w:ascii="Arial" w:hAnsi="Arial"/>
          <w:sz w:val="20"/>
        </w:rPr>
        <w:t>(c) 1998- 2013 by ROSE SWE, Ralph Roth</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