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editorconfig 0.12.6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2011-2019 EditorConfig Team All rights reserved.</w:t>
        <w:br/>
        <w:t>Copyright (c) 2008-2018, Troy D. Hanson   http:troydhanson.github.com/uthash/</w:t>
        <w:br/>
        <w:t>Copyright (c) 2019 Hong Xu &lt;hong@topbug.net&gt;</w:t>
        <w:br/>
        <w:t>Copyright (c) 2014-2019 Hong Xu &lt;hong AT topbug DOT net&gt;</w:t>
        <w:br/>
        <w:t>Copyright (c) 1988, 1993 The Regents of the University of California. All rights reserved.</w:t>
        <w:br/>
        <w:t>Copyright (c) 2011-2013 EditorConfig Team, including Hong Xu and Trey Hunner</w:t>
        <w:br/>
        <w:t>Copyright (C) 2018 Sven Strickroth &lt;email AT cs-ware DOT de&gt;</w:t>
        <w:br/>
        <w:t>Copyright (C) 2007-2009 LuaDist.</w:t>
        <w:br/>
        <w:t>Copyright (c) 2014 Hong Xu &lt;hong AT topbug DOT net&gt;</w:t>
        <w:br/>
        <w:t>Copyright (c) 2018 Sven Strickroth &lt;email AT cs-ware DOT de&gt;</w:t>
        <w:br/>
        <w:t>Copyright (c) 2009, Brush Technology All rights reserved.</w:t>
        <w:br/>
        <w:t>Copyright (c) 1987, 1993 The Regents of the University of California. All rights reserved.</w:t>
        <w:br/>
        <w:t>Copyright (c) 1988, 1993 The Regents of the University of California.  All rights reserved.</w:t>
        <w:br/>
        <w:t>Copyright (c) 2011-2013 EditorConfig Team All rights reserved.</w:t>
        <w:br/>
        <w:t>Copyright (c) 2011-2012 EditorConfig Team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