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python-selenium 4.22.0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 Google Inc.</w:t>
        <w:br/>
        <w:t>Copyright (c) 2018 Hyperion Gray</w:t>
        <w:br/>
        <w:t>Copyright (c) 2007 Cybozu Labs, Inc.</w:t>
        <w:br/>
        <w:t>Copyright 2024 Software Freedom Conservancy (SFC)</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