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libraqm 0.10.2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2011 Google, Inc.</w:t>
        <w:br/>
        <w:t>Copyright (c) 2015 Information Technology Authority (ITA) &lt;foss@ita.gov.om&gt;</w:t>
        <w:br/>
        <w:t>Copyright (c) 2016-2023 Khaled Hosny &lt;khaled@aliftype.com&gt;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