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python-rpm-generators</w:t>
      </w:r>
      <w:r>
        <w:rPr>
          <w:rStyle w:val="a0"/>
          <w:rFonts w:ascii="Arial" w:hAnsi="Arial"/>
        </w:rPr>
        <w:t xml:space="preserve"> 9</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2015 Neal Gompa &lt;ngompa13@gmail.com&gt;</w:t>
      </w:r>
    </w:p>
    <w:p>
      <w:pPr>
        <w:spacing w:line="420" w:lineRule="exact"/>
      </w:pPr>
      <w:r>
        <w:rPr>
          <w:rStyle w:val="a0"/>
          <w:rFonts w:ascii="Arial" w:hAnsi="Arial"/>
        </w:rPr>
        <w:t>Copyright 2010 Per Øyvind Karlsen &lt;proyvind@moondrake.org&gt;</w:t>
      </w:r>
    </w:p>
    <w:p>
      <w:pPr>
        <w:spacing w:line="420" w:lineRule="exact"/>
      </w:pPr>
      <w:r>
        <w:rPr>
          <w:rStyle w:val="a0"/>
          <w:rFonts w:ascii="Arial" w:hAnsi="Arial"/>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rPr>
        <w:t>Copyright (C) 1989,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b/>
        </w:rPr>
        <w:t xml:space="preserve">License: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