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docker-client-java 8.11.7</w:t>
      </w:r>
    </w:p>
    <w:p>
      <w:pPr/>
      <w:r>
        <w:rPr>
          <w:rStyle w:val="13"/>
          <w:rFonts w:ascii="Arial" w:hAnsi="Arial"/>
          <w:b/>
        </w:rPr>
        <w:t xml:space="preserve">Copyright notice: </w:t>
      </w:r>
    </w:p>
    <w:p>
      <w:pPr/>
      <w:r>
        <w:rPr>
          <w:rStyle w:val="13"/>
          <w:rFonts w:ascii="宋体" w:hAnsi="宋体"/>
          <w:sz w:val="22"/>
        </w:rPr>
        <w:t>Copyright (c) 2015 Jeppe Schou</w:t>
        <w:br/>
        <w:t>Copyright (C) 2017 Spotify AB</w:t>
        <w:br/>
        <w:t>Copyright (c) 2017</w:t>
        <w:br/>
        <w:t>Copyright (c) 2014 CyDesign Ltd</w:t>
        <w:br/>
        <w:t>Copyright (C) 2016 - 2017 Spotify AB</w:t>
        <w:br/>
        <w:t>Copyright (C) 2016 Spotify AB</w:t>
        <w:br/>
        <w:t>Copyright (c) 2016 ThoughtWorks, Inc</w:t>
        <w:br/>
        <w:t>Copyright (C) 2016 - 2018 Spotify AB</w:t>
        <w:br/>
        <w:t>Copyright (c) 2014 Oleg Poleshuk</w:t>
        <w:br/>
        <w:t>Copyright (C) 2016 Thoughtworks, Inc</w:t>
        <w:br/>
        <w:t>Copyright (C) 2018 Spotify AB</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