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xorg-x11-xtrans-devel 1.5.0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1993, 1994 NCR Corporation - Dayton, Ohio, USA</w:t>
        <w:br/>
        <w:t>Copyright (c) 2002, Oracle and/or its affiliates.</w:t>
        <w:br/>
        <w:t>Copyright 1993, 1994, 1998, 2002  The Open Group</w:t>
        <w:br/>
        <w:t>Copyright &amp;copy; 1993, 1994, 2002 The Open Group &lt;/para&gt;</w:t>
        <w:br/>
        <w:t>Copyright © 2003 Keith Packard, Noah Levitt</w:t>
        <w:br/>
        <w:t>(c) Copyright 1996 by Sebastien Marineau and Holger Veit &lt;marineau@genie.uottawa.ca&gt;</w:t>
        <w:br/>
        <w:t>Copyright 1993, 1994, 1998  The Open Group</w:t>
        <w:br/>
        <w:t>Copyright (c) 2002, 2005, Oracle and/or its affiliates.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