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A49C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79C6C98" w14:textId="77777777" w:rsidR="00D63F71" w:rsidRDefault="00D63F71">
      <w:pPr>
        <w:spacing w:line="420" w:lineRule="exact"/>
        <w:jc w:val="center"/>
        <w:rPr>
          <w:rFonts w:ascii="Arial" w:hAnsi="Arial" w:cs="Arial"/>
          <w:b/>
          <w:snapToGrid/>
          <w:sz w:val="32"/>
          <w:szCs w:val="32"/>
        </w:rPr>
      </w:pPr>
    </w:p>
    <w:p w14:paraId="26FEEA3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C6D435D" w14:textId="77777777" w:rsidR="00B93B3B" w:rsidRPr="00B93B3B" w:rsidRDefault="00B93B3B" w:rsidP="00B93B3B">
      <w:pPr>
        <w:spacing w:line="420" w:lineRule="exact"/>
        <w:jc w:val="both"/>
        <w:rPr>
          <w:rFonts w:ascii="Arial" w:hAnsi="Arial" w:cs="Arial"/>
          <w:snapToGrid/>
        </w:rPr>
      </w:pPr>
    </w:p>
    <w:p w14:paraId="26BDFD6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1AF689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14BE1E4" w14:textId="77777777" w:rsidR="00D63F71" w:rsidRDefault="00D63F71">
      <w:pPr>
        <w:spacing w:line="420" w:lineRule="exact"/>
        <w:jc w:val="both"/>
        <w:rPr>
          <w:rFonts w:ascii="Arial" w:hAnsi="Arial" w:cs="Arial"/>
          <w:i/>
          <w:snapToGrid/>
          <w:color w:val="0099FF"/>
          <w:sz w:val="18"/>
          <w:szCs w:val="18"/>
        </w:rPr>
      </w:pPr>
    </w:p>
    <w:p w14:paraId="77259F6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961E9E4" w14:textId="77777777" w:rsidR="00D63F71" w:rsidRDefault="00D63F71">
      <w:pPr>
        <w:pStyle w:val="aa"/>
        <w:spacing w:before="0" w:after="0" w:line="240" w:lineRule="auto"/>
        <w:jc w:val="left"/>
        <w:rPr>
          <w:rFonts w:ascii="Arial" w:hAnsi="Arial" w:cs="Arial"/>
          <w:bCs w:val="0"/>
          <w:sz w:val="21"/>
          <w:szCs w:val="21"/>
        </w:rPr>
      </w:pPr>
    </w:p>
    <w:p w14:paraId="3C56D32E" w14:textId="6F2A0B0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A67409" w:rsidRPr="00A67409">
        <w:rPr>
          <w:rFonts w:ascii="微软雅黑" w:hAnsi="微软雅黑"/>
          <w:b w:val="0"/>
          <w:sz w:val="21"/>
        </w:rPr>
        <w:t>ki18n</w:t>
      </w:r>
      <w:r>
        <w:rPr>
          <w:rFonts w:ascii="微软雅黑" w:hAnsi="微软雅黑"/>
          <w:b w:val="0"/>
          <w:sz w:val="21"/>
        </w:rPr>
        <w:t xml:space="preserve"> 5.113.0</w:t>
      </w:r>
    </w:p>
    <w:p w14:paraId="69F04F38" w14:textId="77777777" w:rsidR="00D63F71" w:rsidRDefault="005D0DE9">
      <w:pPr>
        <w:rPr>
          <w:rFonts w:ascii="Arial" w:hAnsi="Arial" w:cs="Arial"/>
          <w:b/>
        </w:rPr>
      </w:pPr>
      <w:r>
        <w:rPr>
          <w:rFonts w:ascii="Arial" w:hAnsi="Arial" w:cs="Arial"/>
          <w:b/>
        </w:rPr>
        <w:t xml:space="preserve">Copyright notice: </w:t>
      </w:r>
    </w:p>
    <w:p w14:paraId="431C0A6F" w14:textId="55B01736" w:rsidR="00D63F71" w:rsidRDefault="005D0DE9">
      <w:pPr>
        <w:pStyle w:val="Default"/>
        <w:rPr>
          <w:rFonts w:ascii="宋体" w:hAnsi="宋体" w:cs="宋体"/>
          <w:sz w:val="22"/>
          <w:szCs w:val="22"/>
        </w:rPr>
      </w:pPr>
      <w:r>
        <w:rPr>
          <w:rFonts w:ascii="宋体" w:hAnsi="宋体"/>
          <w:sz w:val="22"/>
        </w:rPr>
        <w:t>SPDX-FileCopyrightText: 2013 Marco Martin &lt;mart@kde.org&gt;</w:t>
      </w:r>
      <w:r>
        <w:rPr>
          <w:rFonts w:ascii="宋体" w:hAnsi="宋体"/>
          <w:sz w:val="22"/>
        </w:rPr>
        <w:br/>
        <w:t>SPDX-FileCopyrightText: 2015 Aleix Pol Gonzalez &lt;aleixpol@kde.org&gt;</w:t>
      </w:r>
      <w:r>
        <w:rPr>
          <w:rFonts w:ascii="宋体" w:hAnsi="宋体"/>
          <w:sz w:val="22"/>
        </w:rPr>
        <w:br/>
        <w:t>SPDX-FileCopyrightText: 2012, 2013 Chusslove Illich &lt;caslav.ilic@gmx.net&gt;</w:t>
      </w:r>
      <w:r>
        <w:rPr>
          <w:rFonts w:ascii="宋体" w:hAnsi="宋体"/>
          <w:sz w:val="22"/>
        </w:rPr>
        <w:br/>
        <w:t>SPDX-FileCopyrightText: 2015 Lukáš Tinkl &lt;ltinkl@redhat.com&gt;</w:t>
      </w:r>
      <w:r>
        <w:rPr>
          <w:rFonts w:ascii="宋体" w:hAnsi="宋体"/>
          <w:sz w:val="22"/>
        </w:rPr>
        <w:br/>
        <w:t>Copyright (C) Park Shinjo, 2007. (rest of all)</w:t>
      </w:r>
      <w:r>
        <w:rPr>
          <w:rFonts w:ascii="宋体" w:hAnsi="宋体"/>
          <w:sz w:val="22"/>
        </w:rPr>
        <w:br/>
        <w:t>Version 2, June 1991 Copyright (C) 1991 Free Software Foundation, Inc.</w:t>
      </w:r>
      <w:r>
        <w:rPr>
          <w:rFonts w:ascii="宋体" w:hAnsi="宋体"/>
          <w:sz w:val="22"/>
        </w:rPr>
        <w:br/>
        <w:t>SPDX-FileCopyrightText: 2006, 2013 Chusslove Illich &lt;caslav.ilic@gmx.net&gt;</w:t>
      </w:r>
      <w:r>
        <w:rPr>
          <w:rFonts w:ascii="宋体" w:hAnsi="宋体"/>
          <w:sz w:val="22"/>
        </w:rPr>
        <w:br/>
        <w:t>SPDX-FileCopyrightText: 2006 Alexander Neundorf &lt;neundorf@kde.org&gt;</w:t>
      </w:r>
      <w:r>
        <w:rPr>
          <w:rFonts w:ascii="宋体" w:hAnsi="宋体"/>
          <w:sz w:val="22"/>
        </w:rPr>
        <w:br/>
        <w:t>SPDX-FileCopyrightText: 2011 Marco Martin &lt;mart@kde.org&gt;</w:t>
      </w:r>
      <w:r>
        <w:rPr>
          <w:rFonts w:ascii="宋体" w:hAnsi="宋体"/>
          <w:sz w:val="22"/>
        </w:rPr>
        <w:br/>
        <w:t>SPDX-FileCopyrightText: 2001 Hans Petter Bieker &lt;bieker@kde.org&gt;</w:t>
      </w:r>
      <w:r>
        <w:rPr>
          <w:rFonts w:ascii="宋体" w:hAnsi="宋体"/>
          <w:sz w:val="22"/>
        </w:rPr>
        <w:br/>
        <w:t>SPDX-FileCopyrightText: 2014 Kevin Krammer &lt;krammer@kde.org&gt;</w:t>
      </w:r>
      <w:r>
        <w:rPr>
          <w:rFonts w:ascii="宋体" w:hAnsi="宋体"/>
          <w:sz w:val="22"/>
        </w:rPr>
        <w:br/>
        <w:t>SPDX-FileCopyrightText: 2007, 2013 Chusslove Illich &lt;caslav.ilic@gmx.net&gt;</w:t>
      </w:r>
      <w:r>
        <w:rPr>
          <w:rFonts w:ascii="宋体" w:hAnsi="宋体"/>
          <w:sz w:val="22"/>
        </w:rPr>
        <w:br/>
        <w:t>Copyright (C) 2007 Free Software Foundation, Inc. &lt;https:fsf.org/&gt;</w:t>
      </w:r>
      <w:r>
        <w:rPr>
          <w:rFonts w:ascii="宋体" w:hAnsi="宋体"/>
          <w:sz w:val="22"/>
        </w:rPr>
        <w:br/>
        <w:t>SPDX-FileCopyrightText: 2022 Ahmad Samir &lt;a.samirh78@gmail.com&gt;</w:t>
      </w:r>
      <w:r>
        <w:rPr>
          <w:rFonts w:ascii="宋体" w:hAnsi="宋体"/>
          <w:sz w:val="22"/>
        </w:rPr>
        <w:br/>
        <w:t>SPDX-FileCopyrightText: 2023 Friedrich W. H. Kossebau &lt;kossebau@kde.org&gt;</w:t>
      </w:r>
      <w:r>
        <w:rPr>
          <w:rFonts w:ascii="宋体" w:hAnsi="宋体"/>
          <w:sz w:val="22"/>
        </w:rPr>
        <w:br/>
        <w:t>SPDX-FileCopyrightText: 2021 Volker Krause &lt;vkrause@kde.org&gt;</w:t>
      </w:r>
      <w:r>
        <w:rPr>
          <w:rFonts w:ascii="宋体" w:hAnsi="宋体"/>
          <w:sz w:val="22"/>
        </w:rPr>
        <w:br/>
        <w:t>SPDX-FileCopyrightText: 2008 Chusslove Illich &lt;caslav.ilic@gmx.net&gt;</w:t>
      </w:r>
      <w:r>
        <w:rPr>
          <w:rFonts w:ascii="宋体" w:hAnsi="宋体"/>
          <w:sz w:val="22"/>
        </w:rPr>
        <w:br/>
      </w:r>
      <w:r>
        <w:rPr>
          <w:rFonts w:ascii="宋体" w:hAnsi="宋体"/>
          <w:sz w:val="22"/>
        </w:rPr>
        <w:lastRenderedPageBreak/>
        <w:t>SPDX-FileCopyrightText: 2014 Martin Gräßlin &lt;mgraesslin@kde.org&gt;</w:t>
      </w:r>
      <w:r>
        <w:rPr>
          <w:rFonts w:ascii="宋体" w:hAnsi="宋体"/>
          <w:sz w:val="22"/>
        </w:rPr>
        <w:br/>
        <w:t>SPDX-FileCopyrightText: 2014 Alex Richardson &lt;arichardson.kde@gmail.com&gt;</w:t>
      </w:r>
      <w:r>
        <w:rPr>
          <w:rFonts w:ascii="宋体" w:hAnsi="宋体"/>
          <w:sz w:val="22"/>
        </w:rPr>
        <w:br/>
        <w:t>SPDX-FileCopyrightText: 2007 Chusslove Illich &lt;caslav.ilic@gmx.net&gt;</w:t>
      </w:r>
      <w:r>
        <w:rPr>
          <w:rFonts w:ascii="宋体" w:hAnsi="宋体"/>
          <w:sz w:val="22"/>
        </w:rPr>
        <w:br/>
        <w:t>Copyright (C) Chusslove Ilich, 2007. (for strip accelerator part)</w:t>
      </w:r>
      <w:r>
        <w:rPr>
          <w:rFonts w:ascii="宋体" w:hAnsi="宋体"/>
          <w:sz w:val="22"/>
        </w:rPr>
        <w:br/>
        <w:t>SPDX-FileCopyrightText: 2005 Thomas Braxton &lt;brax108@cox.net&gt;</w:t>
      </w:r>
      <w:r>
        <w:rPr>
          <w:rFonts w:ascii="宋体" w:hAnsi="宋体"/>
          <w:sz w:val="22"/>
        </w:rPr>
        <w:br/>
        <w:t>SPDX-FileCopyrightText: 2017 Aleix Pol Gonzalez &lt;aleixpol@kde.org&gt;</w:t>
      </w:r>
      <w:r>
        <w:rPr>
          <w:rFonts w:ascii="宋体" w:hAnsi="宋体"/>
          <w:sz w:val="22"/>
        </w:rPr>
        <w:br/>
        <w:t>SPDX-FileCopyrightText: 2013 Aurélien Gâteau &lt;agateau@kde.org&gt;</w:t>
      </w:r>
      <w:r>
        <w:rPr>
          <w:rFonts w:ascii="宋体" w:hAnsi="宋体"/>
          <w:sz w:val="22"/>
        </w:rPr>
        <w:br/>
        <w:t>Copyright (C) 1991, 1999 Free Software Foundation, Inc.</w:t>
      </w:r>
      <w:r>
        <w:rPr>
          <w:rFonts w:ascii="宋体" w:hAnsi="宋体"/>
          <w:sz w:val="22"/>
        </w:rPr>
        <w:br/>
        <w:t>SPDX-FileCopyrightText: 2014 Chusslove Illich &lt;caslav.ilic@gmx.net&gt;</w:t>
      </w:r>
      <w:r>
        <w:rPr>
          <w:rFonts w:ascii="宋体" w:hAnsi="宋体"/>
          <w:sz w:val="22"/>
        </w:rPr>
        <w:br/>
        <w:t>SPDX-FileCopyrightText: 2013 Chusslove Illich &lt;caslav.ilic@gmx.net&gt;</w:t>
      </w:r>
      <w:r>
        <w:rPr>
          <w:rFonts w:ascii="宋体" w:hAnsi="宋体"/>
          <w:sz w:val="22"/>
        </w:rPr>
        <w:br/>
        <w:t>SPDX-FileCopyrightText: 2022 Julius Künzel &lt;jk.kdedev@smartlab.uber.space&gt;</w:t>
      </w:r>
      <w:r>
        <w:rPr>
          <w:rFonts w:ascii="宋体" w:hAnsi="宋体"/>
          <w:sz w:val="22"/>
        </w:rPr>
        <w:br/>
        <w:t>SPDX-FileCopyrightText: 2017 Harald Sitter &lt;sitter@kde.org&gt;</w:t>
      </w:r>
      <w:r>
        <w:rPr>
          <w:rFonts w:ascii="宋体" w:hAnsi="宋体"/>
          <w:sz w:val="22"/>
        </w:rPr>
        <w:br/>
        <w:t>SPDX-FileCopyrightText: 2016 A. Wilcox &lt;awilfox@adelielinux.org&gt;</w:t>
      </w:r>
      <w:r>
        <w:rPr>
          <w:rFonts w:ascii="宋体" w:hAnsi="宋体"/>
          <w:sz w:val="22"/>
        </w:rPr>
        <w:br/>
        <w:t>SPDX-FileCopyrightText: 2006 Chusslove Illich &lt;caslav.ilic@gmx.net&gt;</w:t>
      </w:r>
      <w:r>
        <w:rPr>
          <w:rFonts w:ascii="宋体" w:hAnsi="宋体"/>
          <w:sz w:val="22"/>
        </w:rPr>
        <w:br/>
        <w:t>SPDX-FileCopyrightText: 1995-1998, 2000-2002, 2004-2006 Free Software Foundation, Inc.</w:t>
      </w:r>
      <w:r>
        <w:rPr>
          <w:rFonts w:ascii="宋体" w:hAnsi="宋体"/>
          <w:sz w:val="22"/>
        </w:rPr>
        <w:br/>
        <w:t>SPDX-FileCopyrightText: 2021,2023 Ingo Klöcker &lt;kloecker@kde.org&gt;</w:t>
      </w:r>
      <w:r>
        <w:rPr>
          <w:rFonts w:ascii="宋体" w:hAnsi="宋体"/>
          <w:sz w:val="22"/>
        </w:rPr>
        <w:br/>
      </w:r>
    </w:p>
    <w:p w14:paraId="25C91E2A" w14:textId="77777777" w:rsidR="00D63F71" w:rsidRDefault="005D0DE9">
      <w:pPr>
        <w:pStyle w:val="Default"/>
        <w:rPr>
          <w:rFonts w:ascii="宋体" w:hAnsi="宋体" w:cs="宋体"/>
          <w:sz w:val="22"/>
          <w:szCs w:val="22"/>
        </w:rPr>
      </w:pPr>
      <w:r>
        <w:rPr>
          <w:b/>
        </w:rPr>
        <w:t xml:space="preserve">License: </w:t>
      </w:r>
      <w:r>
        <w:rPr>
          <w:sz w:val="21"/>
        </w:rPr>
        <w:t>LGPLv2+ and BSD-3-Clause</w:t>
      </w:r>
    </w:p>
    <w:p w14:paraId="2F9702EE"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t>
      </w:r>
      <w:r>
        <w:rPr>
          <w:rFonts w:ascii="Times New Roman" w:hAnsi="Times New Roman"/>
          <w:sz w:val="21"/>
        </w:rPr>
        <w:lastRenderedPageBreak/>
        <w:t>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w:t>
      </w:r>
      <w:r>
        <w:rPr>
          <w:rFonts w:ascii="Times New Roman" w:hAnsi="Times New Roman"/>
          <w:sz w:val="21"/>
        </w:rPr>
        <w:lastRenderedPageBreak/>
        <w:t>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w:t>
      </w:r>
      <w:r>
        <w:rPr>
          <w:rFonts w:ascii="Times New Roman" w:hAnsi="Times New Roman"/>
          <w:sz w:val="21"/>
        </w:rPr>
        <w:lastRenderedPageBreak/>
        <w:t>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w:t>
      </w:r>
      <w:r>
        <w:rPr>
          <w:rFonts w:ascii="Times New Roman" w:hAnsi="Times New Roman"/>
          <w:sz w:val="21"/>
        </w:rPr>
        <w:lastRenderedPageBreak/>
        <w:t>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w:t>
      </w:r>
      <w:r>
        <w:rPr>
          <w:rFonts w:ascii="Times New Roman" w:hAnsi="Times New Roman"/>
          <w:sz w:val="21"/>
        </w:rPr>
        <w:lastRenderedPageBreak/>
        <w:t>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r>
      <w:r>
        <w:rPr>
          <w:rFonts w:ascii="Times New Roman" w:hAnsi="Times New Roman"/>
          <w:sz w:val="21"/>
        </w:rPr>
        <w:lastRenderedPageBreak/>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p w14:paraId="4F583DD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749A26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EE8D4F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53FB9E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50833" w14:textId="77777777" w:rsidR="0053305C" w:rsidRDefault="0053305C">
      <w:pPr>
        <w:spacing w:line="240" w:lineRule="auto"/>
      </w:pPr>
      <w:r>
        <w:separator/>
      </w:r>
    </w:p>
  </w:endnote>
  <w:endnote w:type="continuationSeparator" w:id="0">
    <w:p w14:paraId="7890D7C2" w14:textId="77777777" w:rsidR="0053305C" w:rsidRDefault="005330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8C8E4DF" w14:textId="77777777">
      <w:tc>
        <w:tcPr>
          <w:tcW w:w="1542" w:type="pct"/>
        </w:tcPr>
        <w:p w14:paraId="1B103B2F" w14:textId="77777777" w:rsidR="00D63F71" w:rsidRDefault="005D0DE9">
          <w:pPr>
            <w:pStyle w:val="a8"/>
          </w:pPr>
          <w:r>
            <w:fldChar w:fldCharType="begin"/>
          </w:r>
          <w:r>
            <w:instrText xml:space="preserve"> DATE \@ "yyyy-MM-dd" </w:instrText>
          </w:r>
          <w:r>
            <w:fldChar w:fldCharType="separate"/>
          </w:r>
          <w:r w:rsidR="00A67409">
            <w:rPr>
              <w:noProof/>
            </w:rPr>
            <w:t>2024-05-16</w:t>
          </w:r>
          <w:r>
            <w:fldChar w:fldCharType="end"/>
          </w:r>
        </w:p>
      </w:tc>
      <w:tc>
        <w:tcPr>
          <w:tcW w:w="1853" w:type="pct"/>
        </w:tcPr>
        <w:p w14:paraId="58BB3E7C" w14:textId="77777777" w:rsidR="00D63F71" w:rsidRDefault="00D63F71">
          <w:pPr>
            <w:pStyle w:val="a8"/>
            <w:ind w:firstLineChars="200" w:firstLine="360"/>
          </w:pPr>
        </w:p>
      </w:tc>
      <w:tc>
        <w:tcPr>
          <w:tcW w:w="1605" w:type="pct"/>
        </w:tcPr>
        <w:p w14:paraId="2258EEA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3305C">
            <w:fldChar w:fldCharType="begin"/>
          </w:r>
          <w:r w:rsidR="0053305C">
            <w:instrText xml:space="preserve"> NUMPAGES  \* Arabic  \* MERGEFORMAT </w:instrText>
          </w:r>
          <w:r w:rsidR="0053305C">
            <w:fldChar w:fldCharType="separate"/>
          </w:r>
          <w:r w:rsidR="00B93B3B">
            <w:rPr>
              <w:noProof/>
            </w:rPr>
            <w:t>1</w:t>
          </w:r>
          <w:r w:rsidR="0053305C">
            <w:rPr>
              <w:noProof/>
            </w:rPr>
            <w:fldChar w:fldCharType="end"/>
          </w:r>
        </w:p>
      </w:tc>
    </w:tr>
  </w:tbl>
  <w:p w14:paraId="5E01152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73996" w14:textId="77777777" w:rsidR="0053305C" w:rsidRDefault="0053305C">
      <w:r>
        <w:separator/>
      </w:r>
    </w:p>
  </w:footnote>
  <w:footnote w:type="continuationSeparator" w:id="0">
    <w:p w14:paraId="3C1A2AE4" w14:textId="77777777" w:rsidR="0053305C" w:rsidRDefault="00533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ACD45C7" w14:textId="77777777">
      <w:trPr>
        <w:cantSplit/>
        <w:trHeight w:hRule="exact" w:val="777"/>
      </w:trPr>
      <w:tc>
        <w:tcPr>
          <w:tcW w:w="492" w:type="pct"/>
          <w:tcBorders>
            <w:bottom w:val="single" w:sz="6" w:space="0" w:color="auto"/>
          </w:tcBorders>
        </w:tcPr>
        <w:p w14:paraId="5587C836" w14:textId="77777777" w:rsidR="00D63F71" w:rsidRDefault="00D63F71">
          <w:pPr>
            <w:pStyle w:val="a9"/>
          </w:pPr>
        </w:p>
        <w:p w14:paraId="5518AC43" w14:textId="77777777" w:rsidR="00D63F71" w:rsidRDefault="00D63F71">
          <w:pPr>
            <w:ind w:left="420"/>
          </w:pPr>
        </w:p>
      </w:tc>
      <w:tc>
        <w:tcPr>
          <w:tcW w:w="3283" w:type="pct"/>
          <w:tcBorders>
            <w:bottom w:val="single" w:sz="6" w:space="0" w:color="auto"/>
          </w:tcBorders>
          <w:vAlign w:val="bottom"/>
        </w:tcPr>
        <w:p w14:paraId="2E956EB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5C53D4B" w14:textId="77777777" w:rsidR="00D63F71" w:rsidRDefault="00D63F71">
          <w:pPr>
            <w:pStyle w:val="a9"/>
            <w:ind w:firstLine="33"/>
          </w:pPr>
        </w:p>
      </w:tc>
    </w:tr>
  </w:tbl>
  <w:p w14:paraId="5FFAD3D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305C"/>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67409"/>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0159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4497</Words>
  <Characters>25634</Characters>
  <Application>Microsoft Office Word</Application>
  <DocSecurity>0</DocSecurity>
  <Lines>213</Lines>
  <Paragraphs>60</Paragraphs>
  <ScaleCrop>false</ScaleCrop>
  <Company>Huawei Technologies Co.,Ltd.</Company>
  <LinksUpToDate>false</LinksUpToDate>
  <CharactersWithSpaces>30071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